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13" w:rsidRPr="00F86463" w:rsidRDefault="00EC5313" w:rsidP="00EC5313">
      <w:pPr>
        <w:spacing w:after="0" w:line="240" w:lineRule="auto"/>
        <w:jc w:val="both"/>
        <w:rPr>
          <w:rFonts w:ascii="Times New Roman" w:eastAsia="Calibri" w:hAnsi="Times New Roman" w:cs="Times New Roman"/>
          <w:sz w:val="28"/>
          <w:szCs w:val="26"/>
        </w:rPr>
      </w:pPr>
    </w:p>
    <w:p w:rsidR="00EC5313" w:rsidRPr="00F86463" w:rsidRDefault="00EC5313" w:rsidP="00EC5313">
      <w:pPr>
        <w:spacing w:after="0" w:line="240" w:lineRule="auto"/>
        <w:jc w:val="center"/>
        <w:rPr>
          <w:rFonts w:ascii="Times New Roman" w:eastAsia="Calibri" w:hAnsi="Times New Roman" w:cs="Times New Roman"/>
          <w:sz w:val="28"/>
          <w:szCs w:val="26"/>
        </w:rPr>
      </w:pPr>
    </w:p>
    <w:p w:rsidR="00EC5313" w:rsidRPr="00F86463" w:rsidRDefault="00EC5313" w:rsidP="00EC5313">
      <w:pPr>
        <w:spacing w:after="0" w:line="240" w:lineRule="auto"/>
        <w:jc w:val="center"/>
        <w:rPr>
          <w:rFonts w:ascii="Times New Roman" w:eastAsia="Calibri" w:hAnsi="Times New Roman" w:cs="Times New Roman"/>
          <w:sz w:val="28"/>
          <w:szCs w:val="26"/>
        </w:rPr>
      </w:pPr>
    </w:p>
    <w:p w:rsidR="00EC5313" w:rsidRPr="00F86463" w:rsidRDefault="00EC5313" w:rsidP="00EC5313">
      <w:pPr>
        <w:spacing w:after="0" w:line="240" w:lineRule="auto"/>
        <w:jc w:val="center"/>
        <w:rPr>
          <w:rFonts w:ascii="Times New Roman" w:eastAsia="Calibri" w:hAnsi="Times New Roman" w:cs="Times New Roman"/>
          <w:sz w:val="28"/>
          <w:szCs w:val="26"/>
        </w:rPr>
      </w:pPr>
    </w:p>
    <w:p w:rsidR="00382163" w:rsidRDefault="00382163" w:rsidP="00EC5313">
      <w:pPr>
        <w:spacing w:after="0" w:line="240" w:lineRule="auto"/>
        <w:jc w:val="center"/>
        <w:rPr>
          <w:rFonts w:ascii="Times New Roman" w:eastAsia="Calibri" w:hAnsi="Times New Roman" w:cs="Times New Roman"/>
          <w:sz w:val="28"/>
          <w:szCs w:val="26"/>
        </w:rPr>
      </w:pPr>
    </w:p>
    <w:p w:rsidR="00EC5313" w:rsidRPr="00F86463" w:rsidRDefault="00EC5313" w:rsidP="00EC5313">
      <w:pPr>
        <w:spacing w:after="0" w:line="240" w:lineRule="auto"/>
        <w:rPr>
          <w:rFonts w:ascii="Times New Roman" w:eastAsia="Calibri" w:hAnsi="Times New Roman" w:cs="Times New Roman"/>
          <w:sz w:val="28"/>
          <w:szCs w:val="26"/>
        </w:rPr>
      </w:pPr>
    </w:p>
    <w:p w:rsidR="00EC5313" w:rsidRPr="00F86463" w:rsidRDefault="00EC5313" w:rsidP="00EC5313">
      <w:pPr>
        <w:keepNext/>
        <w:spacing w:after="0" w:line="240" w:lineRule="auto"/>
        <w:ind w:firstLine="142"/>
        <w:jc w:val="center"/>
        <w:outlineLvl w:val="1"/>
        <w:rPr>
          <w:rFonts w:ascii="Times New Roman" w:hAnsi="Times New Roman" w:cs="Times New Roman"/>
          <w:b/>
          <w:bCs/>
          <w:iCs/>
          <w:sz w:val="28"/>
          <w:szCs w:val="26"/>
        </w:rPr>
      </w:pPr>
      <w:r w:rsidRPr="00F86463">
        <w:rPr>
          <w:rFonts w:ascii="Times New Roman" w:hAnsi="Times New Roman" w:cs="Times New Roman"/>
          <w:b/>
          <w:bCs/>
          <w:iCs/>
          <w:sz w:val="28"/>
          <w:szCs w:val="26"/>
        </w:rPr>
        <w:t xml:space="preserve">РЕШЕНИЕ </w:t>
      </w:r>
    </w:p>
    <w:p w:rsidR="00EC5313" w:rsidRPr="00F86463" w:rsidRDefault="00EC5313" w:rsidP="00EC5313">
      <w:pPr>
        <w:spacing w:after="0" w:line="240" w:lineRule="auto"/>
        <w:ind w:right="4962"/>
        <w:rPr>
          <w:rFonts w:ascii="Times New Roman" w:eastAsia="Calibri" w:hAnsi="Times New Roman" w:cs="Times New Roman"/>
          <w:sz w:val="28"/>
          <w:szCs w:val="26"/>
        </w:rPr>
      </w:pPr>
    </w:p>
    <w:p w:rsidR="00EC5313" w:rsidRPr="00F86463" w:rsidRDefault="008E2559" w:rsidP="00EC5313">
      <w:pPr>
        <w:pStyle w:val="af6"/>
        <w:ind w:right="4962"/>
        <w:rPr>
          <w:szCs w:val="26"/>
        </w:rPr>
      </w:pPr>
      <w:r w:rsidRPr="00E54BDB">
        <w:rPr>
          <w:szCs w:val="28"/>
        </w:rPr>
        <w:t xml:space="preserve">от </w:t>
      </w:r>
      <w:r w:rsidR="007F3B36">
        <w:rPr>
          <w:szCs w:val="28"/>
        </w:rPr>
        <w:t>___</w:t>
      </w:r>
      <w:r>
        <w:rPr>
          <w:szCs w:val="28"/>
        </w:rPr>
        <w:t xml:space="preserve"> </w:t>
      </w:r>
      <w:r w:rsidR="007F3B36">
        <w:rPr>
          <w:szCs w:val="28"/>
        </w:rPr>
        <w:t>___________</w:t>
      </w:r>
      <w:r>
        <w:rPr>
          <w:szCs w:val="28"/>
        </w:rPr>
        <w:t xml:space="preserve"> 202</w:t>
      </w:r>
      <w:r w:rsidR="007F3B36">
        <w:rPr>
          <w:szCs w:val="28"/>
        </w:rPr>
        <w:t>5</w:t>
      </w:r>
      <w:r>
        <w:rPr>
          <w:szCs w:val="28"/>
        </w:rPr>
        <w:t xml:space="preserve"> года</w:t>
      </w:r>
      <w:proofErr w:type="gramStart"/>
      <w:r>
        <w:rPr>
          <w:szCs w:val="28"/>
        </w:rPr>
        <w:t xml:space="preserve"> </w:t>
      </w:r>
      <w:r w:rsidRPr="00E54BDB">
        <w:rPr>
          <w:szCs w:val="28"/>
        </w:rPr>
        <w:t xml:space="preserve"> № </w:t>
      </w:r>
      <w:r w:rsidR="007F3B36">
        <w:rPr>
          <w:szCs w:val="28"/>
        </w:rPr>
        <w:t>____</w:t>
      </w:r>
      <w:r w:rsidR="00EC5313" w:rsidRPr="00F86463">
        <w:rPr>
          <w:rFonts w:eastAsia="Calibri"/>
          <w:szCs w:val="26"/>
          <w:lang w:eastAsia="en-US"/>
        </w:rPr>
        <w:t xml:space="preserve">                                                   </w:t>
      </w:r>
      <w:r w:rsidR="00EC5313" w:rsidRPr="00F86463">
        <w:rPr>
          <w:szCs w:val="28"/>
        </w:rPr>
        <w:t>О</w:t>
      </w:r>
      <w:proofErr w:type="gramEnd"/>
      <w:r w:rsidR="00EC5313" w:rsidRPr="00F86463">
        <w:rPr>
          <w:szCs w:val="28"/>
        </w:rPr>
        <w:t xml:space="preserve">б утверждении Положения </w:t>
      </w:r>
      <w:r w:rsidR="00EC5313" w:rsidRPr="001F5304">
        <w:rPr>
          <w:bCs/>
          <w:szCs w:val="28"/>
        </w:rPr>
        <w:t xml:space="preserve">о порядке осуществления муниципального жилищного контроля на территории </w:t>
      </w:r>
      <w:proofErr w:type="spellStart"/>
      <w:r w:rsidR="00EC5313" w:rsidRPr="001F5304">
        <w:rPr>
          <w:bCs/>
          <w:szCs w:val="28"/>
        </w:rPr>
        <w:t>Карталинского</w:t>
      </w:r>
      <w:proofErr w:type="spellEnd"/>
      <w:r w:rsidR="00EC5313" w:rsidRPr="001F5304">
        <w:rPr>
          <w:bCs/>
          <w:szCs w:val="28"/>
        </w:rPr>
        <w:t xml:space="preserve"> муниципального района</w:t>
      </w:r>
    </w:p>
    <w:p w:rsidR="00EC5313" w:rsidRPr="00F86463" w:rsidRDefault="00EC5313" w:rsidP="00EC5313">
      <w:pPr>
        <w:spacing w:after="0" w:line="240" w:lineRule="auto"/>
        <w:jc w:val="both"/>
        <w:rPr>
          <w:rFonts w:ascii="Times New Roman" w:hAnsi="Times New Roman" w:cs="Times New Roman"/>
          <w:sz w:val="28"/>
          <w:szCs w:val="26"/>
        </w:rPr>
      </w:pPr>
    </w:p>
    <w:p w:rsidR="00EC5313" w:rsidRPr="00F86463" w:rsidRDefault="00EC5313" w:rsidP="00EC5313">
      <w:pPr>
        <w:autoSpaceDE w:val="0"/>
        <w:autoSpaceDN w:val="0"/>
        <w:adjustRightInd w:val="0"/>
        <w:spacing w:after="0" w:line="240" w:lineRule="auto"/>
        <w:ind w:firstLine="567"/>
        <w:jc w:val="both"/>
        <w:outlineLvl w:val="0"/>
        <w:rPr>
          <w:rFonts w:ascii="Times New Roman" w:eastAsia="Times New Roman" w:hAnsi="Times New Roman"/>
          <w:sz w:val="28"/>
          <w:szCs w:val="28"/>
        </w:rPr>
      </w:pPr>
      <w:r w:rsidRPr="00F86463">
        <w:rPr>
          <w:rFonts w:ascii="Times New Roman" w:hAnsi="Times New Roman" w:cs="Times New Roman"/>
          <w:sz w:val="28"/>
          <w:szCs w:val="26"/>
        </w:rPr>
        <w:t xml:space="preserve">   </w:t>
      </w:r>
      <w:r w:rsidR="007F3B36" w:rsidRPr="007F3B36">
        <w:rPr>
          <w:rFonts w:ascii="Times New Roman" w:hAnsi="Times New Roman"/>
          <w:bCs/>
          <w:sz w:val="28"/>
          <w:szCs w:val="2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31 июля 2020 № 248-ФЗ «О государственном контроле (надзоре) и муниципальном контроле в Российской Федерации»</w:t>
      </w:r>
      <w:r>
        <w:rPr>
          <w:rFonts w:ascii="Times New Roman" w:hAnsi="Times New Roman"/>
          <w:bCs/>
          <w:sz w:val="28"/>
          <w:szCs w:val="28"/>
        </w:rPr>
        <w:t>,</w:t>
      </w:r>
      <w:r w:rsidRPr="00F86463">
        <w:rPr>
          <w:rFonts w:ascii="Times New Roman" w:hAnsi="Times New Roman"/>
          <w:bCs/>
          <w:sz w:val="28"/>
          <w:szCs w:val="28"/>
        </w:rPr>
        <w:t xml:space="preserve"> Уставом </w:t>
      </w:r>
      <w:proofErr w:type="spellStart"/>
      <w:r w:rsidRPr="00F86463">
        <w:rPr>
          <w:rFonts w:ascii="Times New Roman" w:hAnsi="Times New Roman"/>
          <w:bCs/>
          <w:sz w:val="28"/>
          <w:szCs w:val="28"/>
        </w:rPr>
        <w:t>Карталинского</w:t>
      </w:r>
      <w:proofErr w:type="spellEnd"/>
      <w:r w:rsidRPr="00F86463">
        <w:rPr>
          <w:rFonts w:ascii="Times New Roman" w:hAnsi="Times New Roman"/>
          <w:bCs/>
          <w:sz w:val="28"/>
          <w:szCs w:val="28"/>
        </w:rPr>
        <w:t xml:space="preserve"> муниципального района,</w:t>
      </w:r>
    </w:p>
    <w:p w:rsidR="00EC5313" w:rsidRPr="00F86463" w:rsidRDefault="00EC5313" w:rsidP="00EC5313">
      <w:pPr>
        <w:spacing w:after="0" w:line="240" w:lineRule="auto"/>
        <w:ind w:firstLine="567"/>
        <w:jc w:val="both"/>
        <w:rPr>
          <w:rFonts w:ascii="Times New Roman" w:eastAsia="Times New Roman" w:hAnsi="Times New Roman"/>
          <w:sz w:val="28"/>
          <w:szCs w:val="28"/>
        </w:rPr>
      </w:pPr>
      <w:r w:rsidRPr="00F86463">
        <w:rPr>
          <w:rFonts w:ascii="Times New Roman" w:eastAsia="Times New Roman" w:hAnsi="Times New Roman"/>
          <w:sz w:val="28"/>
          <w:szCs w:val="28"/>
        </w:rPr>
        <w:t xml:space="preserve">Собрание депутатов </w:t>
      </w:r>
      <w:proofErr w:type="spellStart"/>
      <w:r w:rsidRPr="00F86463">
        <w:rPr>
          <w:rFonts w:ascii="Times New Roman" w:eastAsia="Times New Roman" w:hAnsi="Times New Roman"/>
          <w:sz w:val="28"/>
          <w:szCs w:val="28"/>
        </w:rPr>
        <w:t>Карталинского</w:t>
      </w:r>
      <w:proofErr w:type="spellEnd"/>
      <w:r w:rsidRPr="00F86463">
        <w:rPr>
          <w:rFonts w:ascii="Times New Roman" w:eastAsia="Times New Roman" w:hAnsi="Times New Roman"/>
          <w:sz w:val="28"/>
          <w:szCs w:val="28"/>
        </w:rPr>
        <w:t xml:space="preserve"> муниципального района РЕШАЕТ:</w:t>
      </w:r>
    </w:p>
    <w:p w:rsidR="00EC5313" w:rsidRPr="00F86463" w:rsidRDefault="00EC5313" w:rsidP="00EC5313">
      <w:pPr>
        <w:spacing w:after="0" w:line="240" w:lineRule="auto"/>
        <w:ind w:firstLine="567"/>
        <w:jc w:val="both"/>
        <w:rPr>
          <w:rFonts w:ascii="Times New Roman" w:eastAsia="Times New Roman" w:hAnsi="Times New Roman"/>
          <w:sz w:val="28"/>
          <w:szCs w:val="28"/>
        </w:rPr>
      </w:pPr>
    </w:p>
    <w:p w:rsidR="00EC5313" w:rsidRDefault="00EC5313" w:rsidP="00EC5313">
      <w:pPr>
        <w:spacing w:after="0" w:line="240" w:lineRule="auto"/>
        <w:ind w:firstLine="567"/>
        <w:jc w:val="both"/>
        <w:rPr>
          <w:rFonts w:ascii="Times New Roman" w:eastAsia="Times New Roman" w:hAnsi="Times New Roman"/>
          <w:sz w:val="28"/>
          <w:szCs w:val="28"/>
        </w:rPr>
      </w:pPr>
      <w:r w:rsidRPr="00F86463">
        <w:rPr>
          <w:rFonts w:ascii="Times New Roman" w:eastAsia="Times New Roman" w:hAnsi="Times New Roman"/>
          <w:sz w:val="28"/>
          <w:szCs w:val="28"/>
        </w:rPr>
        <w:t xml:space="preserve">1. Утвердить Положение </w:t>
      </w:r>
      <w:r w:rsidRPr="001F5304">
        <w:rPr>
          <w:rFonts w:ascii="Times New Roman" w:hAnsi="Times New Roman" w:cs="Times New Roman"/>
          <w:bCs/>
          <w:sz w:val="28"/>
          <w:szCs w:val="28"/>
        </w:rPr>
        <w:t xml:space="preserve">о порядке осуществления муниципального жилищного контроля на территории </w:t>
      </w:r>
      <w:proofErr w:type="spellStart"/>
      <w:r w:rsidRPr="001F5304">
        <w:rPr>
          <w:rFonts w:ascii="Times New Roman" w:hAnsi="Times New Roman" w:cs="Times New Roman"/>
          <w:bCs/>
          <w:sz w:val="28"/>
          <w:szCs w:val="28"/>
        </w:rPr>
        <w:t>Карталинского</w:t>
      </w:r>
      <w:proofErr w:type="spellEnd"/>
      <w:r w:rsidRPr="001F5304">
        <w:rPr>
          <w:rFonts w:ascii="Times New Roman" w:hAnsi="Times New Roman" w:cs="Times New Roman"/>
          <w:bCs/>
          <w:sz w:val="28"/>
          <w:szCs w:val="28"/>
        </w:rPr>
        <w:t xml:space="preserve"> муниципального района</w:t>
      </w:r>
      <w:r w:rsidRPr="00F86463">
        <w:rPr>
          <w:rFonts w:ascii="Times New Roman" w:eastAsia="Times New Roman" w:hAnsi="Times New Roman"/>
          <w:sz w:val="28"/>
          <w:szCs w:val="28"/>
        </w:rPr>
        <w:t xml:space="preserve"> (прилагается). </w:t>
      </w:r>
      <w:r w:rsidR="007F3B36">
        <w:rPr>
          <w:rFonts w:ascii="Times New Roman" w:eastAsia="Times New Roman" w:hAnsi="Times New Roman"/>
          <w:sz w:val="28"/>
          <w:szCs w:val="28"/>
        </w:rPr>
        <w:t xml:space="preserve"> </w:t>
      </w:r>
    </w:p>
    <w:p w:rsidR="007F3B36" w:rsidRPr="00F86463" w:rsidRDefault="007F3B36" w:rsidP="00EC5313">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Pr="007F3B36">
        <w:rPr>
          <w:rFonts w:ascii="Times New Roman" w:eastAsia="Times New Roman" w:hAnsi="Times New Roman"/>
          <w:sz w:val="28"/>
          <w:szCs w:val="28"/>
        </w:rPr>
        <w:t>Признать утратившими силу решение Собрания депутатов от 25.11.2021 года №19</w:t>
      </w:r>
      <w:r>
        <w:rPr>
          <w:rFonts w:ascii="Times New Roman" w:eastAsia="Times New Roman" w:hAnsi="Times New Roman"/>
          <w:sz w:val="28"/>
          <w:szCs w:val="28"/>
        </w:rPr>
        <w:t>4</w:t>
      </w:r>
      <w:r w:rsidRPr="007F3B36">
        <w:rPr>
          <w:rFonts w:ascii="Times New Roman" w:eastAsia="Times New Roman" w:hAnsi="Times New Roman"/>
          <w:sz w:val="28"/>
          <w:szCs w:val="28"/>
        </w:rPr>
        <w:t xml:space="preserve"> об утверждении Положения о порядке осуществления муниципального</w:t>
      </w:r>
      <w:r>
        <w:rPr>
          <w:rFonts w:ascii="Times New Roman" w:eastAsia="Times New Roman" w:hAnsi="Times New Roman"/>
          <w:sz w:val="28"/>
          <w:szCs w:val="28"/>
        </w:rPr>
        <w:t xml:space="preserve"> жилищного</w:t>
      </w:r>
      <w:r w:rsidRPr="007F3B36">
        <w:rPr>
          <w:rFonts w:ascii="Times New Roman" w:eastAsia="Times New Roman" w:hAnsi="Times New Roman"/>
          <w:sz w:val="28"/>
          <w:szCs w:val="28"/>
        </w:rPr>
        <w:t xml:space="preserve"> контроля на территории </w:t>
      </w:r>
      <w:proofErr w:type="spellStart"/>
      <w:r w:rsidRPr="007F3B36">
        <w:rPr>
          <w:rFonts w:ascii="Times New Roman" w:eastAsia="Times New Roman" w:hAnsi="Times New Roman"/>
          <w:sz w:val="28"/>
          <w:szCs w:val="28"/>
        </w:rPr>
        <w:t>Карталинского</w:t>
      </w:r>
      <w:proofErr w:type="spellEnd"/>
      <w:r w:rsidRPr="007F3B36">
        <w:rPr>
          <w:rFonts w:ascii="Times New Roman" w:eastAsia="Times New Roman" w:hAnsi="Times New Roman"/>
          <w:sz w:val="28"/>
          <w:szCs w:val="28"/>
        </w:rPr>
        <w:t xml:space="preserve"> муниципального района.</w:t>
      </w:r>
    </w:p>
    <w:p w:rsidR="00EC5313" w:rsidRPr="00F86463" w:rsidRDefault="007F3B36" w:rsidP="00EC5313">
      <w:pPr>
        <w:spacing w:after="0" w:line="240" w:lineRule="auto"/>
        <w:ind w:firstLine="567"/>
        <w:jc w:val="both"/>
        <w:rPr>
          <w:rFonts w:ascii="Times New Roman" w:hAnsi="Times New Roman" w:cs="Times New Roman"/>
          <w:sz w:val="28"/>
          <w:szCs w:val="26"/>
        </w:rPr>
      </w:pPr>
      <w:r>
        <w:rPr>
          <w:rFonts w:ascii="Times New Roman" w:hAnsi="Times New Roman"/>
          <w:sz w:val="28"/>
          <w:szCs w:val="26"/>
        </w:rPr>
        <w:t>3</w:t>
      </w:r>
      <w:r w:rsidR="00EC5313" w:rsidRPr="00F86463">
        <w:rPr>
          <w:rFonts w:ascii="Times New Roman" w:hAnsi="Times New Roman" w:cs="Times New Roman"/>
          <w:sz w:val="28"/>
          <w:szCs w:val="26"/>
        </w:rPr>
        <w:t xml:space="preserve">. Направить данное решение главе </w:t>
      </w:r>
      <w:proofErr w:type="spellStart"/>
      <w:r w:rsidR="00EC5313" w:rsidRPr="00F86463">
        <w:rPr>
          <w:rFonts w:ascii="Times New Roman" w:hAnsi="Times New Roman" w:cs="Times New Roman"/>
          <w:sz w:val="28"/>
          <w:szCs w:val="26"/>
        </w:rPr>
        <w:t>Карталинского</w:t>
      </w:r>
      <w:proofErr w:type="spellEnd"/>
      <w:r w:rsidR="00EC5313" w:rsidRPr="00F86463">
        <w:rPr>
          <w:rFonts w:ascii="Times New Roman" w:hAnsi="Times New Roman" w:cs="Times New Roman"/>
          <w:sz w:val="28"/>
          <w:szCs w:val="26"/>
        </w:rPr>
        <w:t xml:space="preserve"> муниципального района для подписания и опубликования в средствах массовой информации.</w:t>
      </w:r>
    </w:p>
    <w:p w:rsidR="00EC5313" w:rsidRPr="00F86463" w:rsidRDefault="007F3B36" w:rsidP="00EC5313">
      <w:pPr>
        <w:autoSpaceDE w:val="0"/>
        <w:autoSpaceDN w:val="0"/>
        <w:adjustRightInd w:val="0"/>
        <w:spacing w:after="0" w:line="240" w:lineRule="auto"/>
        <w:ind w:firstLine="567"/>
        <w:jc w:val="both"/>
        <w:rPr>
          <w:rFonts w:ascii="Times New Roman" w:hAnsi="Times New Roman" w:cs="Times New Roman"/>
          <w:sz w:val="28"/>
          <w:szCs w:val="26"/>
        </w:rPr>
      </w:pPr>
      <w:r>
        <w:rPr>
          <w:rFonts w:ascii="Times New Roman" w:hAnsi="Times New Roman"/>
          <w:sz w:val="28"/>
          <w:szCs w:val="26"/>
        </w:rPr>
        <w:t>4</w:t>
      </w:r>
      <w:r w:rsidR="00EC5313" w:rsidRPr="00F86463">
        <w:rPr>
          <w:rFonts w:ascii="Times New Roman" w:hAnsi="Times New Roman" w:cs="Times New Roman"/>
          <w:sz w:val="28"/>
          <w:szCs w:val="26"/>
        </w:rPr>
        <w:t xml:space="preserve">. </w:t>
      </w:r>
      <w:proofErr w:type="gramStart"/>
      <w:r w:rsidR="00EC5313" w:rsidRPr="00F86463">
        <w:rPr>
          <w:rFonts w:ascii="Times New Roman" w:hAnsi="Times New Roman" w:cs="Times New Roman"/>
          <w:sz w:val="28"/>
          <w:szCs w:val="26"/>
        </w:rPr>
        <w:t>Разместить</w:t>
      </w:r>
      <w:proofErr w:type="gramEnd"/>
      <w:r w:rsidR="00EC5313" w:rsidRPr="00F86463">
        <w:rPr>
          <w:rFonts w:ascii="Times New Roman" w:hAnsi="Times New Roman" w:cs="Times New Roman"/>
          <w:sz w:val="28"/>
          <w:szCs w:val="26"/>
        </w:rPr>
        <w:t xml:space="preserve"> данное решение </w:t>
      </w:r>
      <w:r w:rsidR="00EC5313" w:rsidRPr="00F86463">
        <w:rPr>
          <w:rFonts w:ascii="Times New Roman" w:eastAsia="Calibri" w:hAnsi="Times New Roman" w:cs="Times New Roman"/>
          <w:sz w:val="28"/>
          <w:szCs w:val="26"/>
        </w:rPr>
        <w:t xml:space="preserve">в </w:t>
      </w:r>
      <w:r w:rsidR="00EC5313" w:rsidRPr="00F86463">
        <w:rPr>
          <w:rFonts w:ascii="Times New Roman" w:hAnsi="Times New Roman" w:cs="Times New Roman"/>
          <w:spacing w:val="2"/>
          <w:sz w:val="28"/>
          <w:szCs w:val="26"/>
          <w:shd w:val="clear" w:color="auto" w:fill="FFFFFF"/>
        </w:rPr>
        <w:t xml:space="preserve">официальном сетевом издании </w:t>
      </w:r>
      <w:r w:rsidR="00EC5313" w:rsidRPr="00F86463">
        <w:rPr>
          <w:rFonts w:ascii="Times New Roman" w:eastAsia="Calibri" w:hAnsi="Times New Roman" w:cs="Times New Roman"/>
          <w:sz w:val="28"/>
          <w:szCs w:val="26"/>
        </w:rPr>
        <w:t xml:space="preserve">администрации </w:t>
      </w:r>
      <w:proofErr w:type="spellStart"/>
      <w:r w:rsidR="00EC5313" w:rsidRPr="00F86463">
        <w:rPr>
          <w:rFonts w:ascii="Times New Roman" w:eastAsia="Calibri" w:hAnsi="Times New Roman" w:cs="Times New Roman"/>
          <w:sz w:val="28"/>
          <w:szCs w:val="26"/>
        </w:rPr>
        <w:t>Карталинского</w:t>
      </w:r>
      <w:proofErr w:type="spellEnd"/>
      <w:r w:rsidR="00EC5313" w:rsidRPr="00F86463">
        <w:rPr>
          <w:rFonts w:ascii="Times New Roman" w:eastAsia="Calibri" w:hAnsi="Times New Roman" w:cs="Times New Roman"/>
          <w:sz w:val="28"/>
          <w:szCs w:val="26"/>
        </w:rPr>
        <w:t xml:space="preserve"> муниципального района в сети Интернет </w:t>
      </w:r>
      <w:r w:rsidR="00EC5313" w:rsidRPr="00F86463">
        <w:rPr>
          <w:rFonts w:ascii="Times New Roman" w:hAnsi="Times New Roman" w:cs="Times New Roman"/>
          <w:sz w:val="28"/>
          <w:szCs w:val="26"/>
        </w:rPr>
        <w:t>(</w:t>
      </w:r>
      <w:hyperlink r:id="rId9" w:history="1">
        <w:r w:rsidR="00EC5313" w:rsidRPr="00F86463">
          <w:rPr>
            <w:rStyle w:val="af1"/>
            <w:rFonts w:ascii="Times New Roman" w:hAnsi="Times New Roman" w:cs="Times New Roman"/>
            <w:color w:val="auto"/>
            <w:sz w:val="28"/>
            <w:szCs w:val="26"/>
            <w:u w:val="none"/>
          </w:rPr>
          <w:t>http://www.kartalyraion.ru</w:t>
        </w:r>
      </w:hyperlink>
      <w:r w:rsidR="00EC5313" w:rsidRPr="00F86463">
        <w:rPr>
          <w:rFonts w:ascii="Times New Roman" w:eastAsia="Calibri" w:hAnsi="Times New Roman" w:cs="Times New Roman"/>
          <w:sz w:val="28"/>
          <w:szCs w:val="26"/>
        </w:rPr>
        <w:t>)</w:t>
      </w:r>
      <w:r w:rsidR="00EC5313" w:rsidRPr="00F86463">
        <w:rPr>
          <w:rFonts w:ascii="Times New Roman" w:hAnsi="Times New Roman" w:cs="Times New Roman"/>
          <w:sz w:val="28"/>
          <w:szCs w:val="26"/>
        </w:rPr>
        <w:t>.</w:t>
      </w:r>
    </w:p>
    <w:p w:rsidR="00EC5313" w:rsidRPr="00F86463" w:rsidRDefault="00EC5313" w:rsidP="00EC5313">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p>
    <w:p w:rsidR="00EC5313" w:rsidRPr="00F86463" w:rsidRDefault="00EC5313" w:rsidP="00EC5313">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p>
    <w:p w:rsidR="00EC5313" w:rsidRPr="00F86463" w:rsidRDefault="00EC5313" w:rsidP="00EC5313">
      <w:pPr>
        <w:keepNext/>
        <w:keepLines/>
        <w:widowControl w:val="0"/>
        <w:autoSpaceDE w:val="0"/>
        <w:autoSpaceDN w:val="0"/>
        <w:adjustRightInd w:val="0"/>
        <w:spacing w:after="0" w:line="240" w:lineRule="auto"/>
        <w:outlineLvl w:val="2"/>
        <w:rPr>
          <w:rFonts w:ascii="Times New Roman" w:hAnsi="Times New Roman" w:cs="Times New Roman"/>
          <w:bCs/>
          <w:sz w:val="28"/>
          <w:szCs w:val="26"/>
        </w:rPr>
      </w:pPr>
      <w:r w:rsidRPr="00F86463">
        <w:rPr>
          <w:rFonts w:ascii="Times New Roman" w:hAnsi="Times New Roman" w:cs="Times New Roman"/>
          <w:bCs/>
          <w:sz w:val="28"/>
          <w:szCs w:val="26"/>
        </w:rPr>
        <w:t>Председатель Собрания депутатов</w:t>
      </w:r>
    </w:p>
    <w:p w:rsidR="00EC5313" w:rsidRPr="00F86463" w:rsidRDefault="00EC5313" w:rsidP="00EC5313">
      <w:pPr>
        <w:widowControl w:val="0"/>
        <w:autoSpaceDE w:val="0"/>
        <w:autoSpaceDN w:val="0"/>
        <w:adjustRightInd w:val="0"/>
        <w:spacing w:after="0" w:line="240" w:lineRule="auto"/>
        <w:rPr>
          <w:rFonts w:ascii="Times New Roman" w:hAnsi="Times New Roman" w:cs="Times New Roman"/>
          <w:sz w:val="28"/>
          <w:szCs w:val="26"/>
        </w:rPr>
      </w:pPr>
      <w:proofErr w:type="spellStart"/>
      <w:r w:rsidRPr="00F86463">
        <w:rPr>
          <w:rFonts w:ascii="Times New Roman" w:hAnsi="Times New Roman" w:cs="Times New Roman"/>
          <w:sz w:val="28"/>
          <w:szCs w:val="26"/>
        </w:rPr>
        <w:t>Карталинского</w:t>
      </w:r>
      <w:proofErr w:type="spellEnd"/>
      <w:r w:rsidRPr="00F86463">
        <w:rPr>
          <w:rFonts w:ascii="Times New Roman" w:hAnsi="Times New Roman" w:cs="Times New Roman"/>
          <w:sz w:val="28"/>
          <w:szCs w:val="26"/>
        </w:rPr>
        <w:t xml:space="preserve"> муниципального района                                          Е.Н. </w:t>
      </w:r>
      <w:proofErr w:type="spellStart"/>
      <w:r w:rsidRPr="00F86463">
        <w:rPr>
          <w:rFonts w:ascii="Times New Roman" w:hAnsi="Times New Roman" w:cs="Times New Roman"/>
          <w:sz w:val="28"/>
          <w:szCs w:val="26"/>
        </w:rPr>
        <w:t>Слинкин</w:t>
      </w:r>
      <w:proofErr w:type="spellEnd"/>
    </w:p>
    <w:p w:rsidR="00EC5313" w:rsidRPr="00F86463" w:rsidRDefault="00EC5313" w:rsidP="00EC5313">
      <w:pPr>
        <w:spacing w:after="0" w:line="240" w:lineRule="auto"/>
        <w:jc w:val="right"/>
        <w:rPr>
          <w:rFonts w:ascii="Times New Roman" w:hAnsi="Times New Roman" w:cs="Times New Roman"/>
          <w:sz w:val="28"/>
          <w:szCs w:val="26"/>
        </w:rPr>
      </w:pPr>
    </w:p>
    <w:p w:rsidR="00EC5313" w:rsidRPr="00F86463" w:rsidRDefault="00EC5313" w:rsidP="00EC5313">
      <w:pPr>
        <w:spacing w:after="0" w:line="240" w:lineRule="auto"/>
        <w:jc w:val="right"/>
        <w:rPr>
          <w:rFonts w:ascii="Times New Roman" w:hAnsi="Times New Roman" w:cs="Times New Roman"/>
          <w:sz w:val="28"/>
          <w:szCs w:val="26"/>
        </w:rPr>
      </w:pPr>
    </w:p>
    <w:p w:rsidR="00EC5313" w:rsidRPr="00F86463" w:rsidRDefault="00EC5313" w:rsidP="00EC5313">
      <w:pPr>
        <w:spacing w:after="0" w:line="240" w:lineRule="auto"/>
        <w:rPr>
          <w:rFonts w:ascii="Times New Roman" w:hAnsi="Times New Roman" w:cs="Times New Roman"/>
          <w:sz w:val="28"/>
          <w:szCs w:val="26"/>
        </w:rPr>
      </w:pPr>
      <w:r w:rsidRPr="00F86463">
        <w:rPr>
          <w:rFonts w:ascii="Times New Roman" w:hAnsi="Times New Roman" w:cs="Times New Roman"/>
          <w:sz w:val="28"/>
          <w:szCs w:val="26"/>
        </w:rPr>
        <w:t xml:space="preserve">Глава </w:t>
      </w:r>
      <w:proofErr w:type="spellStart"/>
      <w:r w:rsidRPr="00F86463">
        <w:rPr>
          <w:rFonts w:ascii="Times New Roman" w:hAnsi="Times New Roman" w:cs="Times New Roman"/>
          <w:sz w:val="28"/>
          <w:szCs w:val="26"/>
        </w:rPr>
        <w:t>Карталинского</w:t>
      </w:r>
      <w:proofErr w:type="spellEnd"/>
      <w:r w:rsidRPr="00F86463">
        <w:rPr>
          <w:rFonts w:ascii="Times New Roman" w:hAnsi="Times New Roman" w:cs="Times New Roman"/>
          <w:sz w:val="28"/>
          <w:szCs w:val="26"/>
        </w:rPr>
        <w:t xml:space="preserve"> </w:t>
      </w: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r w:rsidRPr="00F86463">
        <w:rPr>
          <w:rFonts w:ascii="Times New Roman" w:hAnsi="Times New Roman" w:cs="Times New Roman"/>
          <w:sz w:val="28"/>
          <w:szCs w:val="26"/>
        </w:rPr>
        <w:t>муниципального района                                                                     А.Г. Вдовин</w:t>
      </w: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r w:rsidRPr="007F3B36">
        <w:rPr>
          <w:rFonts w:ascii="Times New Roman" w:hAnsi="Times New Roman" w:cs="Times New Roman"/>
          <w:sz w:val="28"/>
          <w:szCs w:val="26"/>
        </w:rPr>
        <w:t xml:space="preserve">Согласовано:  </w:t>
      </w: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proofErr w:type="spellStart"/>
      <w:r w:rsidRPr="007F3B36">
        <w:rPr>
          <w:rFonts w:ascii="Times New Roman" w:hAnsi="Times New Roman" w:cs="Times New Roman"/>
          <w:sz w:val="28"/>
          <w:szCs w:val="26"/>
        </w:rPr>
        <w:t>Ломовцев</w:t>
      </w:r>
      <w:proofErr w:type="spellEnd"/>
      <w:r w:rsidRPr="007F3B36">
        <w:rPr>
          <w:rFonts w:ascii="Times New Roman" w:hAnsi="Times New Roman" w:cs="Times New Roman"/>
          <w:sz w:val="28"/>
          <w:szCs w:val="26"/>
        </w:rPr>
        <w:t xml:space="preserve"> С.В. </w:t>
      </w: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r w:rsidRPr="007F3B36">
        <w:rPr>
          <w:rFonts w:ascii="Times New Roman" w:hAnsi="Times New Roman" w:cs="Times New Roman"/>
          <w:sz w:val="28"/>
          <w:szCs w:val="26"/>
        </w:rPr>
        <w:t xml:space="preserve">Юр. отдел </w:t>
      </w: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r w:rsidRPr="007F3B36">
        <w:rPr>
          <w:rFonts w:ascii="Times New Roman" w:hAnsi="Times New Roman" w:cs="Times New Roman"/>
          <w:sz w:val="28"/>
          <w:szCs w:val="26"/>
        </w:rPr>
        <w:lastRenderedPageBreak/>
        <w:t>Исп. Косматова Ольга Игоревна</w:t>
      </w: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r w:rsidRPr="007F3B36">
        <w:rPr>
          <w:rFonts w:ascii="Times New Roman" w:hAnsi="Times New Roman" w:cs="Times New Roman"/>
          <w:sz w:val="28"/>
          <w:szCs w:val="26"/>
        </w:rPr>
        <w:t>Тел. 8(351)332-22-35</w:t>
      </w: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r w:rsidRPr="007F3B36">
        <w:rPr>
          <w:rFonts w:ascii="Times New Roman" w:hAnsi="Times New Roman" w:cs="Times New Roman"/>
          <w:sz w:val="28"/>
          <w:szCs w:val="26"/>
        </w:rPr>
        <w:t xml:space="preserve">Рассылка: </w:t>
      </w: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r w:rsidRPr="007F3B36">
        <w:rPr>
          <w:rFonts w:ascii="Times New Roman" w:hAnsi="Times New Roman" w:cs="Times New Roman"/>
          <w:sz w:val="28"/>
          <w:szCs w:val="26"/>
        </w:rPr>
        <w:t>1 дело</w:t>
      </w:r>
    </w:p>
    <w:p w:rsidR="007F3B36" w:rsidRPr="007F3B36" w:rsidRDefault="007F3B36" w:rsidP="007F3B36">
      <w:pPr>
        <w:widowControl w:val="0"/>
        <w:autoSpaceDE w:val="0"/>
        <w:autoSpaceDN w:val="0"/>
        <w:adjustRightInd w:val="0"/>
        <w:spacing w:after="0" w:line="240" w:lineRule="auto"/>
        <w:rPr>
          <w:rFonts w:ascii="Times New Roman" w:hAnsi="Times New Roman" w:cs="Times New Roman"/>
          <w:sz w:val="28"/>
          <w:szCs w:val="26"/>
        </w:rPr>
      </w:pPr>
      <w:r w:rsidRPr="007F3B36">
        <w:rPr>
          <w:rFonts w:ascii="Times New Roman" w:hAnsi="Times New Roman" w:cs="Times New Roman"/>
          <w:sz w:val="28"/>
          <w:szCs w:val="26"/>
        </w:rPr>
        <w:t xml:space="preserve">1 Управ. Строит </w:t>
      </w:r>
    </w:p>
    <w:p w:rsidR="00EC5313" w:rsidRDefault="007F3B36" w:rsidP="007F3B36">
      <w:pPr>
        <w:widowControl w:val="0"/>
        <w:autoSpaceDE w:val="0"/>
        <w:autoSpaceDN w:val="0"/>
        <w:adjustRightInd w:val="0"/>
        <w:spacing w:after="0" w:line="240" w:lineRule="auto"/>
        <w:rPr>
          <w:rFonts w:ascii="Times New Roman" w:hAnsi="Times New Roman" w:cs="Times New Roman"/>
          <w:sz w:val="28"/>
          <w:szCs w:val="26"/>
        </w:rPr>
      </w:pPr>
      <w:r w:rsidRPr="007F3B36">
        <w:rPr>
          <w:rFonts w:ascii="Times New Roman" w:hAnsi="Times New Roman" w:cs="Times New Roman"/>
          <w:sz w:val="28"/>
          <w:szCs w:val="26"/>
        </w:rPr>
        <w:t>1 Совет депутатов</w:t>
      </w: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p>
    <w:p w:rsidR="00EC5313" w:rsidRDefault="00EC5313" w:rsidP="00EC5313">
      <w:pPr>
        <w:widowControl w:val="0"/>
        <w:autoSpaceDE w:val="0"/>
        <w:autoSpaceDN w:val="0"/>
        <w:adjustRightInd w:val="0"/>
        <w:spacing w:after="0" w:line="240" w:lineRule="auto"/>
        <w:rPr>
          <w:rFonts w:ascii="Times New Roman" w:hAnsi="Times New Roman" w:cs="Times New Roman"/>
          <w:sz w:val="28"/>
          <w:szCs w:val="26"/>
        </w:rPr>
      </w:pPr>
    </w:p>
    <w:p w:rsidR="00EC5313" w:rsidRDefault="00EC5313" w:rsidP="00EC5313">
      <w:pPr>
        <w:widowControl w:val="0"/>
        <w:autoSpaceDE w:val="0"/>
        <w:autoSpaceDN w:val="0"/>
        <w:adjustRightInd w:val="0"/>
        <w:spacing w:after="0" w:line="240" w:lineRule="auto"/>
        <w:rPr>
          <w:sz w:val="26"/>
          <w:szCs w:val="26"/>
        </w:rPr>
      </w:pPr>
    </w:p>
    <w:p w:rsidR="00971ACD" w:rsidRDefault="00971ACD" w:rsidP="00EC5313">
      <w:pPr>
        <w:widowControl w:val="0"/>
        <w:autoSpaceDE w:val="0"/>
        <w:autoSpaceDN w:val="0"/>
        <w:adjustRightInd w:val="0"/>
        <w:spacing w:after="0" w:line="240" w:lineRule="auto"/>
        <w:rPr>
          <w:sz w:val="26"/>
          <w:szCs w:val="26"/>
        </w:rPr>
      </w:pPr>
    </w:p>
    <w:p w:rsidR="00971ACD" w:rsidRDefault="00971ACD" w:rsidP="00EC5313">
      <w:pPr>
        <w:widowControl w:val="0"/>
        <w:autoSpaceDE w:val="0"/>
        <w:autoSpaceDN w:val="0"/>
        <w:adjustRightInd w:val="0"/>
        <w:spacing w:after="0" w:line="240" w:lineRule="auto"/>
        <w:rPr>
          <w:sz w:val="26"/>
          <w:szCs w:val="26"/>
        </w:rPr>
      </w:pPr>
    </w:p>
    <w:p w:rsidR="00971ACD" w:rsidRPr="00F86463" w:rsidRDefault="00971ACD" w:rsidP="00EC5313">
      <w:pPr>
        <w:widowControl w:val="0"/>
        <w:autoSpaceDE w:val="0"/>
        <w:autoSpaceDN w:val="0"/>
        <w:adjustRightInd w:val="0"/>
        <w:spacing w:after="0" w:line="240" w:lineRule="auto"/>
        <w:rPr>
          <w:sz w:val="26"/>
          <w:szCs w:val="26"/>
        </w:rPr>
      </w:pPr>
    </w:p>
    <w:p w:rsidR="00EC5313" w:rsidRPr="00F86463" w:rsidRDefault="00EC5313" w:rsidP="00EC5313">
      <w:pPr>
        <w:pStyle w:val="ad"/>
        <w:ind w:firstLine="708"/>
        <w:jc w:val="both"/>
        <w:rPr>
          <w:rFonts w:ascii="Times New Roman" w:hAnsi="Times New Roman" w:cs="Times New Roman"/>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8"/>
      </w:tblGrid>
      <w:tr w:rsidR="002877C1" w:rsidRPr="0007186A" w:rsidTr="00916AA7">
        <w:tc>
          <w:tcPr>
            <w:tcW w:w="4503" w:type="dxa"/>
          </w:tcPr>
          <w:p w:rsidR="002877C1" w:rsidRPr="0007186A" w:rsidRDefault="002877C1" w:rsidP="00EC5313">
            <w:pPr>
              <w:jc w:val="center"/>
              <w:rPr>
                <w:rFonts w:ascii="Times New Roman" w:hAnsi="Times New Roman" w:cs="Times New Roman"/>
                <w:sz w:val="28"/>
                <w:szCs w:val="28"/>
              </w:rPr>
            </w:pPr>
          </w:p>
        </w:tc>
        <w:tc>
          <w:tcPr>
            <w:tcW w:w="5068" w:type="dxa"/>
          </w:tcPr>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7F3B36" w:rsidRDefault="007F3B36" w:rsidP="00971ACD">
            <w:pPr>
              <w:ind w:left="-1247"/>
              <w:jc w:val="right"/>
              <w:rPr>
                <w:rFonts w:ascii="Times New Roman" w:hAnsi="Times New Roman" w:cs="Times New Roman"/>
                <w:sz w:val="26"/>
                <w:szCs w:val="26"/>
              </w:rPr>
            </w:pPr>
          </w:p>
          <w:p w:rsidR="00971ACD" w:rsidRPr="00971ACD" w:rsidRDefault="00971ACD" w:rsidP="00971ACD">
            <w:pPr>
              <w:ind w:left="-1247"/>
              <w:jc w:val="right"/>
              <w:rPr>
                <w:rFonts w:ascii="Times New Roman" w:hAnsi="Times New Roman" w:cs="Times New Roman"/>
                <w:sz w:val="26"/>
                <w:szCs w:val="26"/>
              </w:rPr>
            </w:pPr>
            <w:r>
              <w:rPr>
                <w:rFonts w:ascii="Times New Roman" w:hAnsi="Times New Roman" w:cs="Times New Roman"/>
                <w:sz w:val="26"/>
                <w:szCs w:val="26"/>
              </w:rPr>
              <w:lastRenderedPageBreak/>
              <w:t>УТВЕРЖДЕНО</w:t>
            </w:r>
          </w:p>
          <w:p w:rsidR="00971ACD" w:rsidRPr="00971ACD" w:rsidRDefault="00971ACD" w:rsidP="00971ACD">
            <w:pPr>
              <w:ind w:left="-1247"/>
              <w:jc w:val="right"/>
              <w:rPr>
                <w:rFonts w:ascii="Times New Roman" w:hAnsi="Times New Roman" w:cs="Times New Roman"/>
                <w:sz w:val="26"/>
                <w:szCs w:val="26"/>
              </w:rPr>
            </w:pPr>
            <w:r w:rsidRPr="00971ACD">
              <w:rPr>
                <w:rFonts w:ascii="Times New Roman" w:hAnsi="Times New Roman" w:cs="Times New Roman"/>
                <w:sz w:val="26"/>
                <w:szCs w:val="26"/>
              </w:rPr>
              <w:t>решени</w:t>
            </w:r>
            <w:r>
              <w:rPr>
                <w:rFonts w:ascii="Times New Roman" w:hAnsi="Times New Roman" w:cs="Times New Roman"/>
                <w:sz w:val="26"/>
                <w:szCs w:val="26"/>
              </w:rPr>
              <w:t>ем</w:t>
            </w:r>
            <w:r w:rsidRPr="00971ACD">
              <w:rPr>
                <w:rFonts w:ascii="Times New Roman" w:hAnsi="Times New Roman" w:cs="Times New Roman"/>
                <w:sz w:val="26"/>
                <w:szCs w:val="26"/>
              </w:rPr>
              <w:t xml:space="preserve"> Собрания депутатов </w:t>
            </w:r>
          </w:p>
          <w:p w:rsidR="00971ACD" w:rsidRPr="00971ACD" w:rsidRDefault="00971ACD" w:rsidP="00971ACD">
            <w:pPr>
              <w:ind w:left="-1247"/>
              <w:jc w:val="right"/>
              <w:rPr>
                <w:rFonts w:ascii="Times New Roman" w:hAnsi="Times New Roman" w:cs="Times New Roman"/>
                <w:sz w:val="26"/>
                <w:szCs w:val="26"/>
              </w:rPr>
            </w:pPr>
            <w:proofErr w:type="spellStart"/>
            <w:r w:rsidRPr="00971ACD">
              <w:rPr>
                <w:rFonts w:ascii="Times New Roman" w:hAnsi="Times New Roman" w:cs="Times New Roman"/>
                <w:sz w:val="26"/>
                <w:szCs w:val="26"/>
              </w:rPr>
              <w:t>Карталинского</w:t>
            </w:r>
            <w:proofErr w:type="spellEnd"/>
            <w:r w:rsidRPr="00971ACD">
              <w:rPr>
                <w:rFonts w:ascii="Times New Roman" w:hAnsi="Times New Roman" w:cs="Times New Roman"/>
                <w:sz w:val="26"/>
                <w:szCs w:val="26"/>
              </w:rPr>
              <w:t xml:space="preserve"> муниципального района </w:t>
            </w:r>
          </w:p>
          <w:p w:rsidR="002877C1" w:rsidRPr="00971ACD" w:rsidRDefault="00971ACD" w:rsidP="007F3B36">
            <w:pPr>
              <w:jc w:val="right"/>
              <w:rPr>
                <w:rFonts w:ascii="Times New Roman" w:hAnsi="Times New Roman" w:cs="Times New Roman"/>
                <w:sz w:val="28"/>
                <w:szCs w:val="28"/>
              </w:rPr>
            </w:pPr>
            <w:r w:rsidRPr="00971ACD">
              <w:rPr>
                <w:rFonts w:ascii="Times New Roman" w:eastAsia="Calibri" w:hAnsi="Times New Roman" w:cs="Times New Roman"/>
                <w:sz w:val="26"/>
                <w:szCs w:val="26"/>
              </w:rPr>
              <w:t xml:space="preserve">от </w:t>
            </w:r>
            <w:r w:rsidR="007F3B36">
              <w:rPr>
                <w:rFonts w:ascii="Times New Roman" w:eastAsia="Calibri" w:hAnsi="Times New Roman" w:cs="Times New Roman"/>
                <w:sz w:val="26"/>
                <w:szCs w:val="26"/>
              </w:rPr>
              <w:t>________________</w:t>
            </w:r>
            <w:r w:rsidRPr="00971ACD">
              <w:rPr>
                <w:rFonts w:ascii="Times New Roman" w:eastAsia="Calibri" w:hAnsi="Times New Roman" w:cs="Times New Roman"/>
                <w:sz w:val="26"/>
                <w:szCs w:val="26"/>
              </w:rPr>
              <w:t xml:space="preserve"> </w:t>
            </w:r>
            <w:r w:rsidR="007F3B36">
              <w:rPr>
                <w:rFonts w:ascii="Times New Roman" w:eastAsia="Calibri" w:hAnsi="Times New Roman" w:cs="Times New Roman"/>
                <w:sz w:val="26"/>
                <w:szCs w:val="26"/>
              </w:rPr>
              <w:t>2025</w:t>
            </w:r>
            <w:r w:rsidRPr="00971ACD">
              <w:rPr>
                <w:rFonts w:ascii="Times New Roman" w:eastAsia="Calibri" w:hAnsi="Times New Roman" w:cs="Times New Roman"/>
                <w:sz w:val="26"/>
                <w:szCs w:val="26"/>
              </w:rPr>
              <w:t xml:space="preserve"> года  № </w:t>
            </w:r>
            <w:r w:rsidR="007F3B36">
              <w:rPr>
                <w:rFonts w:ascii="Times New Roman" w:eastAsia="Calibri" w:hAnsi="Times New Roman" w:cs="Times New Roman"/>
                <w:sz w:val="26"/>
                <w:szCs w:val="26"/>
              </w:rPr>
              <w:t>____</w:t>
            </w:r>
          </w:p>
        </w:tc>
      </w:tr>
    </w:tbl>
    <w:p w:rsidR="002877C1" w:rsidRPr="00B21D92" w:rsidRDefault="002877C1" w:rsidP="00EC5313">
      <w:pPr>
        <w:spacing w:after="0" w:line="240" w:lineRule="auto"/>
        <w:jc w:val="center"/>
        <w:rPr>
          <w:rFonts w:ascii="Times New Roman" w:hAnsi="Times New Roman" w:cs="Times New Roman"/>
          <w:sz w:val="28"/>
          <w:szCs w:val="28"/>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9569"/>
      </w:tblGrid>
      <w:tr w:rsidR="00CF0854" w:rsidRPr="00CF0854" w:rsidTr="00971ACD">
        <w:trPr>
          <w:jc w:val="both"/>
        </w:trPr>
        <w:tc>
          <w:tcPr>
            <w:tcW w:w="9569" w:type="dxa"/>
            <w:tcBorders>
              <w:top w:val="nil"/>
              <w:left w:val="nil"/>
              <w:bottom w:val="nil"/>
              <w:right w:val="nil"/>
            </w:tcBorders>
          </w:tcPr>
          <w:p w:rsidR="002877C1" w:rsidRPr="00CF0854" w:rsidRDefault="00916AA7" w:rsidP="00EC5313">
            <w:pPr>
              <w:spacing w:after="0" w:line="240" w:lineRule="auto"/>
              <w:ind w:left="-154"/>
              <w:jc w:val="center"/>
              <w:rPr>
                <w:rFonts w:ascii="Times New Roman" w:hAnsi="Times New Roman" w:cs="Times New Roman"/>
                <w:sz w:val="28"/>
                <w:szCs w:val="28"/>
              </w:rPr>
            </w:pPr>
            <w:r>
              <w:rPr>
                <w:rFonts w:ascii="Times New Roman" w:hAnsi="Times New Roman" w:cs="Times New Roman"/>
                <w:b/>
                <w:sz w:val="28"/>
                <w:szCs w:val="28"/>
              </w:rPr>
              <w:t>П</w:t>
            </w:r>
            <w:r w:rsidR="00982C53" w:rsidRPr="00CF0854">
              <w:rPr>
                <w:rFonts w:ascii="Times New Roman" w:hAnsi="Times New Roman" w:cs="Times New Roman"/>
                <w:b/>
                <w:sz w:val="28"/>
                <w:szCs w:val="28"/>
              </w:rPr>
              <w:t>оложение</w:t>
            </w:r>
          </w:p>
        </w:tc>
      </w:tr>
      <w:tr w:rsidR="002877C1" w:rsidRPr="00CF0854" w:rsidTr="00971ACD">
        <w:trPr>
          <w:jc w:val="both"/>
        </w:trPr>
        <w:tc>
          <w:tcPr>
            <w:tcW w:w="9569" w:type="dxa"/>
            <w:tcBorders>
              <w:top w:val="nil"/>
              <w:left w:val="nil"/>
              <w:bottom w:val="nil"/>
              <w:right w:val="nil"/>
            </w:tcBorders>
          </w:tcPr>
          <w:p w:rsidR="00830135" w:rsidRPr="00E901BD" w:rsidRDefault="002877C1" w:rsidP="00EC5313">
            <w:pPr>
              <w:spacing w:after="0" w:line="240" w:lineRule="auto"/>
              <w:jc w:val="center"/>
              <w:rPr>
                <w:rFonts w:ascii="Times New Roman" w:hAnsi="Times New Roman" w:cs="Times New Roman"/>
                <w:b/>
                <w:bCs/>
                <w:sz w:val="28"/>
                <w:szCs w:val="28"/>
              </w:rPr>
            </w:pPr>
            <w:r w:rsidRPr="00E901BD">
              <w:rPr>
                <w:rFonts w:ascii="Times New Roman" w:hAnsi="Times New Roman" w:cs="Times New Roman"/>
                <w:b/>
                <w:bCs/>
                <w:sz w:val="28"/>
                <w:szCs w:val="28"/>
              </w:rPr>
              <w:t xml:space="preserve">о </w:t>
            </w:r>
            <w:r w:rsidR="00916AA7" w:rsidRPr="00E901BD">
              <w:rPr>
                <w:rFonts w:ascii="Times New Roman" w:hAnsi="Times New Roman" w:cs="Times New Roman"/>
                <w:b/>
                <w:bCs/>
                <w:sz w:val="28"/>
                <w:szCs w:val="28"/>
              </w:rPr>
              <w:t xml:space="preserve">порядке осуществления муниципального жилищного контроля </w:t>
            </w:r>
            <w:r w:rsidR="00E901BD" w:rsidRPr="00E901BD">
              <w:rPr>
                <w:rFonts w:ascii="Times New Roman" w:hAnsi="Times New Roman" w:cs="Times New Roman"/>
                <w:b/>
                <w:bCs/>
                <w:sz w:val="28"/>
                <w:szCs w:val="28"/>
              </w:rPr>
              <w:t xml:space="preserve">на территории </w:t>
            </w:r>
            <w:proofErr w:type="spellStart"/>
            <w:r w:rsidR="00E901BD" w:rsidRPr="00E901BD">
              <w:rPr>
                <w:rFonts w:ascii="Times New Roman" w:hAnsi="Times New Roman" w:cs="Times New Roman"/>
                <w:b/>
                <w:bCs/>
                <w:sz w:val="28"/>
                <w:szCs w:val="28"/>
              </w:rPr>
              <w:t>Карталинского</w:t>
            </w:r>
            <w:proofErr w:type="spellEnd"/>
            <w:r w:rsidR="00E901BD" w:rsidRPr="00E901BD">
              <w:rPr>
                <w:rFonts w:ascii="Times New Roman" w:hAnsi="Times New Roman" w:cs="Times New Roman"/>
                <w:b/>
                <w:bCs/>
                <w:sz w:val="28"/>
                <w:szCs w:val="28"/>
              </w:rPr>
              <w:t xml:space="preserve"> муниципального района </w:t>
            </w:r>
          </w:p>
        </w:tc>
      </w:tr>
    </w:tbl>
    <w:p w:rsidR="002877C1" w:rsidRPr="00CF0854" w:rsidRDefault="002877C1" w:rsidP="00EC5313">
      <w:pPr>
        <w:pStyle w:val="a6"/>
        <w:spacing w:after="0" w:line="240" w:lineRule="auto"/>
        <w:ind w:left="0" w:firstLine="709"/>
        <w:jc w:val="center"/>
        <w:rPr>
          <w:rFonts w:ascii="Times New Roman" w:hAnsi="Times New Roman" w:cs="Times New Roman"/>
          <w:b/>
          <w:sz w:val="28"/>
          <w:szCs w:val="28"/>
        </w:rPr>
      </w:pPr>
    </w:p>
    <w:p w:rsidR="00FF3B28" w:rsidRPr="00FF3B28" w:rsidRDefault="00FF3B28" w:rsidP="00FF3B28">
      <w:pPr>
        <w:spacing w:before="240" w:after="120" w:line="240" w:lineRule="auto"/>
        <w:jc w:val="center"/>
        <w:rPr>
          <w:rFonts w:ascii="Times New Roman" w:eastAsia="Calibri" w:hAnsi="Times New Roman" w:cs="Times New Roman"/>
          <w:sz w:val="28"/>
          <w:szCs w:val="28"/>
        </w:rPr>
      </w:pPr>
      <w:r w:rsidRPr="00FF3B28">
        <w:rPr>
          <w:rFonts w:ascii="Times New Roman" w:eastAsia="Calibri" w:hAnsi="Times New Roman" w:cs="Times New Roman"/>
          <w:b/>
          <w:bCs/>
          <w:sz w:val="28"/>
          <w:szCs w:val="28"/>
          <w:lang w:val="en-US"/>
        </w:rPr>
        <w:t>I</w:t>
      </w:r>
      <w:r w:rsidRPr="00FF3B28">
        <w:rPr>
          <w:rFonts w:ascii="Times New Roman" w:eastAsia="Calibri" w:hAnsi="Times New Roman" w:cs="Times New Roman"/>
          <w:b/>
          <w:bCs/>
          <w:sz w:val="28"/>
          <w:szCs w:val="28"/>
        </w:rPr>
        <w:t>. Общие положения</w:t>
      </w:r>
    </w:p>
    <w:p w:rsidR="00FF3B28" w:rsidRPr="00FF3B28" w:rsidRDefault="00FF3B28" w:rsidP="00FF3B28">
      <w:pPr>
        <w:suppressAutoHyphens/>
        <w:autoSpaceDN w:val="0"/>
        <w:spacing w:after="0" w:line="240" w:lineRule="auto"/>
        <w:ind w:firstLine="709"/>
        <w:jc w:val="both"/>
        <w:rPr>
          <w:rFonts w:ascii="Times New Roman" w:eastAsia="Times New Roman" w:hAnsi="Times New Roman" w:cs="Times New Roman"/>
          <w:kern w:val="3"/>
          <w:sz w:val="28"/>
          <w:szCs w:val="28"/>
          <w:lang w:bidi="hi-IN"/>
        </w:rPr>
      </w:pPr>
      <w:r w:rsidRPr="00FF3B28">
        <w:rPr>
          <w:rFonts w:ascii="Tempora LGC Uni" w:eastAsia="Droid Sans Fallback" w:hAnsi="Tempora LGC Uni" w:cs="FreeSans"/>
          <w:kern w:val="3"/>
          <w:sz w:val="28"/>
          <w:szCs w:val="28"/>
          <w:lang w:eastAsia="zh-CN" w:bidi="hi-IN"/>
        </w:rPr>
        <w:t xml:space="preserve">1. Положение о муниципальном жилищном контроле на территории </w:t>
      </w:r>
      <w:proofErr w:type="spellStart"/>
      <w:r>
        <w:rPr>
          <w:rFonts w:ascii="Tempora LGC Uni" w:eastAsia="Times New Roman" w:hAnsi="Tempora LGC Uni" w:cs="FreeSans"/>
          <w:kern w:val="3"/>
          <w:sz w:val="28"/>
          <w:szCs w:val="28"/>
          <w:lang w:eastAsia="zh-CN" w:bidi="hi-IN"/>
        </w:rPr>
        <w:t>Карталинского</w:t>
      </w:r>
      <w:proofErr w:type="spellEnd"/>
      <w:r w:rsidRPr="00FF3B28">
        <w:rPr>
          <w:rFonts w:ascii="Tempora LGC Uni" w:eastAsia="Droid Sans Fallback" w:hAnsi="Tempora LGC Uni" w:cs="FreeSans"/>
          <w:kern w:val="3"/>
          <w:sz w:val="28"/>
          <w:szCs w:val="28"/>
          <w:lang w:eastAsia="zh-CN" w:bidi="hi-IN"/>
        </w:rPr>
        <w:t xml:space="preserve"> муниципального района (далее – Положение) устанавливает порядок организации и осуществления муниципального жилищного контроля на территории </w:t>
      </w:r>
      <w:proofErr w:type="spellStart"/>
      <w:r>
        <w:rPr>
          <w:rFonts w:ascii="Tempora LGC Uni" w:eastAsia="Times New Roman" w:hAnsi="Tempora LGC Uni" w:cs="FreeSans"/>
          <w:kern w:val="3"/>
          <w:sz w:val="28"/>
          <w:szCs w:val="28"/>
          <w:lang w:eastAsia="zh-CN" w:bidi="hi-IN"/>
        </w:rPr>
        <w:t>Карталинского</w:t>
      </w:r>
      <w:proofErr w:type="spellEnd"/>
      <w:r w:rsidRPr="00FF3B28">
        <w:rPr>
          <w:rFonts w:ascii="Tempora LGC Uni" w:eastAsia="Droid Sans Fallback" w:hAnsi="Tempora LGC Uni" w:cs="FreeSans"/>
          <w:iCs/>
          <w:kern w:val="3"/>
          <w:sz w:val="28"/>
          <w:szCs w:val="28"/>
          <w:lang w:eastAsia="zh-CN" w:bidi="hi-IN"/>
        </w:rPr>
        <w:t xml:space="preserve"> муниципального района </w:t>
      </w:r>
      <w:r w:rsidRPr="00FF3B28">
        <w:rPr>
          <w:rFonts w:ascii="Tempora LGC Uni" w:eastAsia="Droid Sans Fallback" w:hAnsi="Tempora LGC Uni" w:cs="FreeSans"/>
          <w:kern w:val="3"/>
          <w:sz w:val="28"/>
          <w:szCs w:val="28"/>
          <w:lang w:eastAsia="zh-CN" w:bidi="hi-IN"/>
        </w:rPr>
        <w:t xml:space="preserve">(далее - муниципальный контроль). </w:t>
      </w:r>
      <w:r w:rsidRPr="00FF3B28">
        <w:rPr>
          <w:rFonts w:ascii="Times New Roman" w:eastAsia="Calibri" w:hAnsi="Times New Roman" w:cs="Times New Roman"/>
          <w:kern w:val="3"/>
          <w:sz w:val="28"/>
          <w:szCs w:val="28"/>
          <w:lang w:eastAsia="zh-CN" w:bidi="hi-IN"/>
        </w:rPr>
        <w:t xml:space="preserve">Муниципальный контроль на территории </w:t>
      </w:r>
      <w:proofErr w:type="spellStart"/>
      <w:r>
        <w:rPr>
          <w:rFonts w:ascii="Tempora LGC Uni" w:eastAsia="Times New Roman" w:hAnsi="Tempora LGC Uni" w:cs="FreeSans"/>
          <w:kern w:val="3"/>
          <w:sz w:val="28"/>
          <w:szCs w:val="28"/>
          <w:lang w:eastAsia="zh-CN" w:bidi="hi-IN"/>
        </w:rPr>
        <w:t>Карталинского</w:t>
      </w:r>
      <w:proofErr w:type="spellEnd"/>
      <w:r w:rsidRPr="00FF3B28">
        <w:rPr>
          <w:rFonts w:ascii="Times New Roman" w:eastAsia="Calibri" w:hAnsi="Times New Roman" w:cs="Times New Roman"/>
          <w:spacing w:val="-5"/>
          <w:kern w:val="3"/>
          <w:sz w:val="28"/>
          <w:szCs w:val="28"/>
          <w:lang w:eastAsia="zh-CN" w:bidi="hi-IN"/>
        </w:rPr>
        <w:t xml:space="preserve"> муниципального района </w:t>
      </w:r>
      <w:r w:rsidRPr="00FF3B28">
        <w:rPr>
          <w:rFonts w:ascii="Times New Roman" w:eastAsia="Calibri" w:hAnsi="Times New Roman" w:cs="Times New Roman"/>
          <w:kern w:val="3"/>
          <w:sz w:val="28"/>
          <w:szCs w:val="28"/>
          <w:lang w:eastAsia="zh-CN" w:bidi="hi-IN"/>
        </w:rPr>
        <w:t>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w:t>
      </w:r>
      <w:r>
        <w:rPr>
          <w:rFonts w:ascii="Times New Roman" w:eastAsia="Calibri" w:hAnsi="Times New Roman" w:cs="Times New Roman"/>
          <w:kern w:val="3"/>
          <w:sz w:val="28"/>
          <w:szCs w:val="28"/>
          <w:lang w:eastAsia="zh-CN" w:bidi="hi-IN"/>
        </w:rPr>
        <w:t xml:space="preserve">нтроле в Российской Федерации» </w:t>
      </w:r>
      <w:r w:rsidRPr="00FF3B28">
        <w:rPr>
          <w:rFonts w:ascii="Times New Roman" w:eastAsia="Times New Roman" w:hAnsi="Times New Roman" w:cs="Times New Roman"/>
          <w:kern w:val="3"/>
          <w:sz w:val="28"/>
          <w:szCs w:val="28"/>
          <w:lang w:bidi="hi-IN"/>
        </w:rPr>
        <w:t xml:space="preserve">(далее </w:t>
      </w:r>
      <w:r w:rsidRPr="00FF3B28">
        <w:rPr>
          <w:rFonts w:ascii="Tempora LGC Uni" w:eastAsia="Droid Sans Fallback" w:hAnsi="Tempora LGC Uni" w:cs="FreeSans"/>
          <w:kern w:val="3"/>
          <w:sz w:val="28"/>
          <w:szCs w:val="28"/>
          <w:lang w:eastAsia="zh-CN" w:bidi="hi-IN"/>
        </w:rPr>
        <w:t>–</w:t>
      </w:r>
      <w:r w:rsidRPr="00FF3B28">
        <w:rPr>
          <w:rFonts w:ascii="Times New Roman" w:eastAsia="Times New Roman" w:hAnsi="Times New Roman" w:cs="Times New Roman"/>
          <w:kern w:val="3"/>
          <w:sz w:val="28"/>
          <w:szCs w:val="28"/>
          <w:lang w:bidi="hi-IN"/>
        </w:rPr>
        <w:t xml:space="preserve"> Федеральный закон №</w:t>
      </w:r>
      <w:r w:rsidRPr="00FF3B28">
        <w:rPr>
          <w:rFonts w:ascii="Times New Roman" w:eastAsia="Times New Roman" w:hAnsi="Times New Roman" w:cs="Times New Roman"/>
          <w:kern w:val="3"/>
          <w:sz w:val="28"/>
          <w:szCs w:val="28"/>
          <w:lang w:val="en-US" w:bidi="hi-IN"/>
        </w:rPr>
        <w:t> </w:t>
      </w:r>
      <w:r w:rsidRPr="00FF3B28">
        <w:rPr>
          <w:rFonts w:ascii="Times New Roman" w:eastAsia="Times New Roman" w:hAnsi="Times New Roman" w:cs="Times New Roman"/>
          <w:kern w:val="3"/>
          <w:sz w:val="28"/>
          <w:szCs w:val="28"/>
          <w:lang w:bidi="hi-IN"/>
        </w:rPr>
        <w:t>248-ФЗ), Жилищным кодексом Российской Федерации.</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указанных в пункте 1 -12 части 1 статьи 20 Жилищного кодекса Российской Федерации, в отношении муниципального жилищного фонда (далее - обязательных требований).</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3. Объектами муниципального контроля (далее – объект контроля) являются:</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 xml:space="preserve">1) деятельность, </w:t>
      </w:r>
      <w:r w:rsidRPr="00FF3B28">
        <w:rPr>
          <w:rFonts w:ascii="Times New Roman" w:eastAsia="Calibri" w:hAnsi="Times New Roman" w:cs="Times New Roman"/>
          <w:sz w:val="28"/>
          <w:szCs w:val="28"/>
          <w:lang w:eastAsia="en-US"/>
        </w:rPr>
        <w:t xml:space="preserve">действия (бездействие) </w:t>
      </w:r>
      <w:r w:rsidRPr="00FF3B28">
        <w:rPr>
          <w:rFonts w:ascii="Times New Roman" w:eastAsia="Calibri" w:hAnsi="Times New Roman" w:cs="Times New Roman"/>
          <w:sz w:val="28"/>
          <w:szCs w:val="28"/>
        </w:rPr>
        <w:t>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 xml:space="preserve">2) результаты деятельности контролируемых лиц, в том числе работы </w:t>
      </w:r>
      <w:r w:rsidRPr="00FF3B28">
        <w:rPr>
          <w:rFonts w:ascii="Times New Roman" w:eastAsia="Calibri" w:hAnsi="Times New Roman" w:cs="Times New Roman"/>
          <w:sz w:val="28"/>
          <w:szCs w:val="28"/>
        </w:rPr>
        <w:br/>
        <w:t>и услуги, к которым предъявляются обязательные требования;</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3) жилые помещения,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 xml:space="preserve">5. Муниципальный контроль осуществляется </w:t>
      </w:r>
      <w:r>
        <w:rPr>
          <w:rFonts w:ascii="Times New Roman" w:eastAsia="Calibri" w:hAnsi="Times New Roman" w:cs="Times New Roman"/>
          <w:iCs/>
          <w:sz w:val="28"/>
          <w:szCs w:val="28"/>
        </w:rPr>
        <w:t xml:space="preserve">Управлением строительства, инфраструктуры и ЖКХ </w:t>
      </w:r>
      <w:proofErr w:type="spellStart"/>
      <w:r>
        <w:rPr>
          <w:rFonts w:ascii="Times New Roman" w:eastAsia="Times New Roman" w:hAnsi="Times New Roman" w:cs="Times New Roman"/>
          <w:sz w:val="28"/>
          <w:szCs w:val="28"/>
        </w:rPr>
        <w:t>Карталинского</w:t>
      </w:r>
      <w:proofErr w:type="spellEnd"/>
      <w:r w:rsidRPr="00FF3B28">
        <w:rPr>
          <w:rFonts w:ascii="Times New Roman" w:eastAsia="Calibri" w:hAnsi="Times New Roman" w:cs="Times New Roman"/>
          <w:iCs/>
          <w:sz w:val="28"/>
          <w:szCs w:val="28"/>
        </w:rPr>
        <w:t xml:space="preserve"> муниципального района </w:t>
      </w:r>
      <w:r w:rsidRPr="00FF3B28">
        <w:rPr>
          <w:rFonts w:ascii="Times New Roman" w:eastAsia="Calibri" w:hAnsi="Times New Roman" w:cs="Times New Roman"/>
          <w:sz w:val="28"/>
          <w:szCs w:val="28"/>
        </w:rPr>
        <w:t>(далее – контрольный орган).</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6. Должностными лицами, уполномоченными на принятие решений в сфере муниципального контроля</w:t>
      </w:r>
      <w:r w:rsidRPr="00FF3B28">
        <w:rPr>
          <w:rFonts w:ascii="Times New Roman" w:eastAsia="Calibri" w:hAnsi="Times New Roman" w:cs="Times New Roman"/>
          <w:iCs/>
          <w:sz w:val="28"/>
          <w:szCs w:val="28"/>
        </w:rPr>
        <w:t>, являются</w:t>
      </w:r>
      <w:r>
        <w:rPr>
          <w:rFonts w:ascii="Times New Roman" w:eastAsia="Calibri" w:hAnsi="Times New Roman" w:cs="Times New Roman"/>
          <w:i/>
          <w:iCs/>
          <w:sz w:val="28"/>
          <w:szCs w:val="28"/>
        </w:rPr>
        <w:t xml:space="preserve"> </w:t>
      </w:r>
      <w:r w:rsidRPr="00FF3B28">
        <w:rPr>
          <w:rFonts w:ascii="Times New Roman" w:eastAsia="Calibri" w:hAnsi="Times New Roman" w:cs="Times New Roman"/>
          <w:iCs/>
          <w:sz w:val="28"/>
          <w:szCs w:val="28"/>
        </w:rPr>
        <w:t xml:space="preserve">заместитель главы </w:t>
      </w:r>
      <w:proofErr w:type="spellStart"/>
      <w:r>
        <w:rPr>
          <w:rFonts w:ascii="Times New Roman" w:eastAsia="Calibri" w:hAnsi="Times New Roman" w:cs="Times New Roman"/>
          <w:iCs/>
          <w:sz w:val="28"/>
          <w:szCs w:val="28"/>
        </w:rPr>
        <w:t>Карталинского</w:t>
      </w:r>
      <w:proofErr w:type="spellEnd"/>
      <w:r>
        <w:rPr>
          <w:rFonts w:ascii="Times New Roman" w:eastAsia="Calibri" w:hAnsi="Times New Roman" w:cs="Times New Roman"/>
          <w:iCs/>
          <w:sz w:val="28"/>
          <w:szCs w:val="28"/>
        </w:rPr>
        <w:t xml:space="preserve"> </w:t>
      </w:r>
      <w:r>
        <w:rPr>
          <w:rFonts w:ascii="Times New Roman" w:eastAsia="Calibri" w:hAnsi="Times New Roman" w:cs="Times New Roman"/>
          <w:iCs/>
          <w:sz w:val="28"/>
          <w:szCs w:val="28"/>
        </w:rPr>
        <w:lastRenderedPageBreak/>
        <w:t xml:space="preserve">муниципального района по строительству, ЖКХ, транспорту и связи </w:t>
      </w:r>
      <w:r w:rsidRPr="00FF3B28">
        <w:rPr>
          <w:rFonts w:ascii="Times New Roman" w:eastAsia="Calibri" w:hAnsi="Times New Roman" w:cs="Times New Roman"/>
          <w:iCs/>
          <w:sz w:val="28"/>
          <w:szCs w:val="28"/>
        </w:rPr>
        <w:t xml:space="preserve">(далее </w:t>
      </w:r>
      <w:proofErr w:type="gramStart"/>
      <w:r w:rsidRPr="00FF3B28">
        <w:rPr>
          <w:rFonts w:ascii="Times New Roman" w:eastAsia="Calibri" w:hAnsi="Times New Roman" w:cs="Times New Roman"/>
          <w:iCs/>
          <w:sz w:val="28"/>
          <w:szCs w:val="28"/>
        </w:rPr>
        <w:t>–р</w:t>
      </w:r>
      <w:proofErr w:type="gramEnd"/>
      <w:r w:rsidRPr="00FF3B28">
        <w:rPr>
          <w:rFonts w:ascii="Times New Roman" w:eastAsia="Calibri" w:hAnsi="Times New Roman" w:cs="Times New Roman"/>
          <w:iCs/>
          <w:sz w:val="28"/>
          <w:szCs w:val="28"/>
        </w:rPr>
        <w:t>уководителя контрольного органа).</w:t>
      </w:r>
    </w:p>
    <w:p w:rsidR="00FF3B28" w:rsidRPr="00FF3B28" w:rsidRDefault="00FF3B28" w:rsidP="00FF3B28">
      <w:pPr>
        <w:spacing w:before="240" w:after="120" w:line="240" w:lineRule="auto"/>
        <w:jc w:val="center"/>
        <w:rPr>
          <w:rFonts w:ascii="Times New Roman" w:eastAsia="Calibri" w:hAnsi="Times New Roman" w:cs="Times New Roman"/>
          <w:b/>
          <w:bCs/>
          <w:sz w:val="28"/>
          <w:szCs w:val="28"/>
        </w:rPr>
      </w:pPr>
      <w:r w:rsidRPr="00FF3B28">
        <w:rPr>
          <w:rFonts w:ascii="Times New Roman" w:eastAsia="Calibri" w:hAnsi="Times New Roman" w:cs="Times New Roman"/>
          <w:b/>
          <w:bCs/>
          <w:sz w:val="28"/>
          <w:szCs w:val="28"/>
          <w:lang w:val="en-US"/>
        </w:rPr>
        <w:t>II</w:t>
      </w:r>
      <w:r w:rsidRPr="00FF3B28">
        <w:rPr>
          <w:rFonts w:ascii="Times New Roman" w:eastAsia="Calibri" w:hAnsi="Times New Roman" w:cs="Times New Roman"/>
          <w:b/>
          <w:bCs/>
          <w:sz w:val="28"/>
          <w:szCs w:val="28"/>
        </w:rPr>
        <w:t xml:space="preserve">. Управление рисками причинения вреда (ущерба) </w:t>
      </w:r>
      <w:r w:rsidRPr="00FF3B28">
        <w:rPr>
          <w:rFonts w:ascii="Times New Roman" w:eastAsia="Calibri" w:hAnsi="Times New Roman" w:cs="Times New Roman"/>
          <w:b/>
          <w:bCs/>
          <w:sz w:val="28"/>
          <w:szCs w:val="28"/>
        </w:rPr>
        <w:br/>
        <w:t>охраняемым законом ценностям</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7</w:t>
      </w:r>
      <w:r w:rsidRPr="00FF3B28">
        <w:rPr>
          <w:rFonts w:ascii="Times New Roman" w:eastAsia="Calibri" w:hAnsi="Times New Roman" w:cs="Times New Roman"/>
          <w:sz w:val="28"/>
          <w:szCs w:val="28"/>
        </w:rPr>
        <w:t>.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Pr="00FF3B28">
        <w:rPr>
          <w:rFonts w:ascii="Times New Roman" w:eastAsia="Calibri" w:hAnsi="Times New Roman" w:cs="Times New Roman"/>
          <w:sz w:val="28"/>
          <w:szCs w:val="28"/>
        </w:rPr>
        <w:t>.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средний риск;</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умеренный риск;</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низкий риск.</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Pr="00FF3B28">
        <w:rPr>
          <w:rFonts w:ascii="Times New Roman" w:eastAsia="Calibri" w:hAnsi="Times New Roman" w:cs="Times New Roman"/>
          <w:sz w:val="28"/>
          <w:szCs w:val="28"/>
        </w:rPr>
        <w:t xml:space="preserve">. Критерии отнесения объектов контроля к категориям риска в рамках осуществления муниципального контроля установлены приложением 1 </w:t>
      </w:r>
      <w:r w:rsidRPr="00FF3B28">
        <w:rPr>
          <w:rFonts w:ascii="Times New Roman" w:eastAsia="Calibri" w:hAnsi="Times New Roman" w:cs="Times New Roman"/>
          <w:sz w:val="28"/>
          <w:szCs w:val="28"/>
        </w:rPr>
        <w:br/>
        <w:t>к настоящему Положению.</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Pr="00FF3B28">
        <w:rPr>
          <w:rFonts w:ascii="Times New Roman" w:eastAsia="Calibri" w:hAnsi="Times New Roman" w:cs="Times New Roman"/>
          <w:sz w:val="28"/>
          <w:szCs w:val="28"/>
        </w:rPr>
        <w:t xml:space="preserve">. Контрольный орган осуществляет категорирование объектов контроля </w:t>
      </w:r>
      <w:r w:rsidRPr="00FF3B28">
        <w:rPr>
          <w:rFonts w:ascii="Times New Roman" w:eastAsia="Calibri" w:hAnsi="Times New Roman" w:cs="Times New Roman"/>
          <w:sz w:val="28"/>
          <w:szCs w:val="28"/>
        </w:rPr>
        <w:br/>
        <w:t>в порядке, установленном статьёй 24 Федерального закона № 248-ФЗ.</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11.</w:t>
      </w:r>
      <w:r w:rsidRPr="00FF3B28">
        <w:rPr>
          <w:rFonts w:ascii="Times New Roman" w:eastAsia="Calibri" w:hAnsi="Times New Roman" w:cs="Times New Roman"/>
          <w:sz w:val="28"/>
          <w:szCs w:val="28"/>
        </w:rPr>
        <w:t>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FF3B28">
        <w:rPr>
          <w:rFonts w:ascii="Times New Roman" w:eastAsia="Calibri" w:hAnsi="Times New Roman" w:cs="Times New Roman"/>
          <w:sz w:val="24"/>
          <w:szCs w:val="24"/>
        </w:rPr>
        <w:t xml:space="preserve"> </w:t>
      </w:r>
      <w:r w:rsidRPr="00FF3B28">
        <w:rPr>
          <w:rFonts w:ascii="Times New Roman" w:eastAsia="Calibri" w:hAnsi="Times New Roman" w:cs="Times New Roman"/>
          <w:sz w:val="28"/>
          <w:szCs w:val="28"/>
        </w:rPr>
        <w:t>публикует часть официального сайта реестра (</w:t>
      </w:r>
      <w:proofErr w:type="spellStart"/>
      <w:r w:rsidRPr="00FF3B28">
        <w:rPr>
          <w:rFonts w:ascii="Times New Roman" w:eastAsia="Calibri" w:hAnsi="Times New Roman" w:cs="Times New Roman"/>
          <w:sz w:val="28"/>
          <w:szCs w:val="28"/>
        </w:rPr>
        <w:t>виджет</w:t>
      </w:r>
      <w:proofErr w:type="spellEnd"/>
      <w:r w:rsidRPr="00FF3B28">
        <w:rPr>
          <w:rFonts w:ascii="Times New Roman" w:eastAsia="Calibri" w:hAnsi="Times New Roman" w:cs="Times New Roman"/>
          <w:sz w:val="28"/>
          <w:szCs w:val="28"/>
        </w:rPr>
        <w:t>)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Pr="00FF3B28">
        <w:rPr>
          <w:rFonts w:ascii="Times New Roman" w:eastAsia="Calibri" w:hAnsi="Times New Roman" w:cs="Times New Roman"/>
          <w:sz w:val="28"/>
          <w:szCs w:val="28"/>
        </w:rPr>
        <w:t>.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 xml:space="preserve">Заявления об изменении категории риска рассматриваются контрольным органом в соответствии с положениями </w:t>
      </w:r>
      <w:hyperlink r:id="rId10" w:history="1">
        <w:r w:rsidRPr="00FF3B28">
          <w:rPr>
            <w:rFonts w:ascii="Times New Roman" w:eastAsia="Calibri" w:hAnsi="Times New Roman" w:cs="Times New Roman"/>
            <w:sz w:val="28"/>
            <w:szCs w:val="28"/>
          </w:rPr>
          <w:t>главы 9</w:t>
        </w:r>
      </w:hyperlink>
      <w:r w:rsidRPr="00FF3B28">
        <w:rPr>
          <w:rFonts w:ascii="Times New Roman" w:eastAsia="Calibri" w:hAnsi="Times New Roman" w:cs="Times New Roman"/>
          <w:sz w:val="28"/>
          <w:szCs w:val="28"/>
        </w:rPr>
        <w:t xml:space="preserve"> Федерального закона № 248-ФЗ.</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13</w:t>
      </w:r>
      <w:r w:rsidRPr="00FF3B28">
        <w:rPr>
          <w:rFonts w:ascii="Times New Roman" w:eastAsia="Calibri" w:hAnsi="Times New Roman" w:cs="Times New Roman"/>
          <w:sz w:val="28"/>
          <w:szCs w:val="28"/>
          <w:lang w:eastAsia="en-US"/>
        </w:rPr>
        <w:t xml:space="preserve">. В целях оценки риска причинения вреда </w:t>
      </w:r>
      <w:r>
        <w:rPr>
          <w:rFonts w:ascii="Times New Roman" w:eastAsia="Calibri" w:hAnsi="Times New Roman" w:cs="Times New Roman"/>
          <w:sz w:val="28"/>
          <w:szCs w:val="28"/>
          <w:lang w:eastAsia="en-US"/>
        </w:rPr>
        <w:t xml:space="preserve">(ущерба), при принятии решения </w:t>
      </w:r>
      <w:r w:rsidRPr="00FF3B28">
        <w:rPr>
          <w:rFonts w:ascii="Times New Roman" w:eastAsia="Calibri" w:hAnsi="Times New Roman" w:cs="Times New Roman"/>
          <w:sz w:val="28"/>
          <w:szCs w:val="28"/>
          <w:lang w:eastAsia="en-US"/>
        </w:rP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FF3B28">
        <w:rPr>
          <w:rFonts w:ascii="Times New Roman" w:eastAsia="Calibri" w:hAnsi="Times New Roman" w:cs="Times New Roman"/>
          <w:sz w:val="28"/>
          <w:szCs w:val="28"/>
        </w:rPr>
        <w:t>установлен приложением 2 к настоящему Положению.</w:t>
      </w:r>
    </w:p>
    <w:p w:rsidR="00FF3B28" w:rsidRPr="00FF3B28" w:rsidRDefault="00FF3B28" w:rsidP="00FF3B28">
      <w:pPr>
        <w:spacing w:before="240" w:after="120" w:line="240" w:lineRule="auto"/>
        <w:jc w:val="center"/>
        <w:rPr>
          <w:rFonts w:ascii="Times New Roman" w:eastAsia="Calibri" w:hAnsi="Times New Roman" w:cs="Times New Roman"/>
          <w:b/>
          <w:bCs/>
          <w:sz w:val="28"/>
          <w:szCs w:val="28"/>
        </w:rPr>
      </w:pPr>
      <w:r w:rsidRPr="00FF3B28">
        <w:rPr>
          <w:rFonts w:ascii="Times New Roman" w:eastAsia="Calibri" w:hAnsi="Times New Roman" w:cs="Times New Roman"/>
          <w:b/>
          <w:bCs/>
          <w:sz w:val="28"/>
          <w:szCs w:val="28"/>
          <w:lang w:val="en-US"/>
        </w:rPr>
        <w:t>III</w:t>
      </w:r>
      <w:r w:rsidRPr="00FF3B28">
        <w:rPr>
          <w:rFonts w:ascii="Times New Roman" w:eastAsia="Calibri" w:hAnsi="Times New Roman" w:cs="Times New Roman"/>
          <w:b/>
          <w:bCs/>
          <w:sz w:val="28"/>
          <w:szCs w:val="28"/>
        </w:rPr>
        <w:t xml:space="preserve">. Профилактика рисков причинения вреда </w:t>
      </w:r>
      <w:r w:rsidRPr="00FF3B28">
        <w:rPr>
          <w:rFonts w:ascii="Times New Roman" w:eastAsia="Calibri" w:hAnsi="Times New Roman" w:cs="Times New Roman"/>
          <w:b/>
          <w:bCs/>
          <w:sz w:val="28"/>
          <w:szCs w:val="28"/>
        </w:rPr>
        <w:br/>
        <w:t>(ущерба) охраняемым законом ценностям</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1</w:t>
      </w:r>
      <w:r>
        <w:rPr>
          <w:rFonts w:ascii="Times New Roman" w:eastAsia="Calibri" w:hAnsi="Times New Roman" w:cs="Times New Roman"/>
          <w:sz w:val="28"/>
          <w:szCs w:val="28"/>
        </w:rPr>
        <w:t>4</w:t>
      </w:r>
      <w:r w:rsidRPr="00FF3B28">
        <w:rPr>
          <w:rFonts w:ascii="Times New Roman" w:eastAsia="Calibri" w:hAnsi="Times New Roman" w:cs="Times New Roman"/>
          <w:sz w:val="28"/>
          <w:szCs w:val="28"/>
        </w:rPr>
        <w:t>. Профилактические мероприятия осуществляются в соответствии с главой 10 Федерального закона № 248-ФЗ.</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15</w:t>
      </w:r>
      <w:r w:rsidRPr="00FF3B28">
        <w:rPr>
          <w:rFonts w:ascii="Times New Roman" w:eastAsia="Calibri" w:hAnsi="Times New Roman" w:cs="Times New Roman"/>
          <w:sz w:val="28"/>
          <w:szCs w:val="28"/>
        </w:rPr>
        <w:t>. Программа профилактики рисков причинения вреда (ущерба) охраняемым законом ценностям (далее –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F3B28" w:rsidRPr="00FF3B28" w:rsidRDefault="00294D85" w:rsidP="00FF3B28">
      <w:pPr>
        <w:spacing w:after="0" w:line="240" w:lineRule="auto"/>
        <w:ind w:firstLine="709"/>
        <w:jc w:val="both"/>
        <w:rPr>
          <w:rFonts w:ascii="Times New Roman" w:eastAsia="Calibri" w:hAnsi="Times New Roman" w:cs="Times New Roman"/>
          <w:i/>
          <w:sz w:val="28"/>
          <w:szCs w:val="28"/>
          <w:u w:val="single"/>
        </w:rPr>
      </w:pPr>
      <w:r>
        <w:rPr>
          <w:rFonts w:ascii="Times New Roman" w:eastAsia="Calibri" w:hAnsi="Times New Roman" w:cs="Times New Roman"/>
          <w:sz w:val="28"/>
          <w:szCs w:val="28"/>
        </w:rPr>
        <w:t>16</w:t>
      </w:r>
      <w:r w:rsidR="00FF3B28" w:rsidRPr="00FF3B28">
        <w:rPr>
          <w:rFonts w:ascii="Times New Roman" w:eastAsia="Calibri" w:hAnsi="Times New Roman" w:cs="Times New Roman"/>
          <w:sz w:val="28"/>
          <w:szCs w:val="28"/>
        </w:rPr>
        <w:t>. Утвержденная программа профилактики размещается на официальном сайте.</w:t>
      </w:r>
    </w:p>
    <w:p w:rsidR="00FF3B28" w:rsidRPr="00FF3B28" w:rsidRDefault="00294D85"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00FF3B28" w:rsidRPr="00FF3B28">
        <w:rPr>
          <w:rFonts w:ascii="Times New Roman" w:eastAsia="Calibri" w:hAnsi="Times New Roman" w:cs="Times New Roman"/>
          <w:sz w:val="28"/>
          <w:szCs w:val="28"/>
        </w:rPr>
        <w:t>. При осуществлении муниципального контроля контрольный орган проводит следующие виды профилактических мероприятий:</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информирование;</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объявление предостережения;</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3) консультирование;</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4) профилактический визит.</w:t>
      </w:r>
    </w:p>
    <w:p w:rsidR="00FF3B28" w:rsidRPr="00FF3B28" w:rsidRDefault="00294D85"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18</w:t>
      </w:r>
      <w:r w:rsidR="00FF3B28" w:rsidRPr="00FF3B28">
        <w:rPr>
          <w:rFonts w:ascii="Times New Roman" w:eastAsia="Calibri" w:hAnsi="Times New Roman" w:cs="Times New Roman"/>
          <w:sz w:val="28"/>
          <w:szCs w:val="28"/>
        </w:rPr>
        <w:t xml:space="preserve">. Контрольный орган осуществляет информирование контролируемых </w:t>
      </w:r>
      <w:r w:rsidR="00FF3B28" w:rsidRPr="00FF3B28">
        <w:rPr>
          <w:rFonts w:ascii="Times New Roman" w:eastAsia="Calibri" w:hAnsi="Times New Roman" w:cs="Times New Roman"/>
          <w:sz w:val="28"/>
          <w:szCs w:val="28"/>
        </w:rPr>
        <w:br/>
        <w:t>и иных заинтересованных лиц в порядке, предусмотренном статьей 46 Федерального закона № 248-ФЗ.</w:t>
      </w:r>
    </w:p>
    <w:p w:rsidR="00FF3B28" w:rsidRPr="00FF3B28" w:rsidRDefault="00294D85"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FF3B28" w:rsidRPr="00FF3B28">
        <w:rPr>
          <w:rFonts w:ascii="Times New Roman" w:eastAsia="Calibri" w:hAnsi="Times New Roman" w:cs="Times New Roman"/>
          <w:sz w:val="28"/>
          <w:szCs w:val="28"/>
        </w:rPr>
        <w:t>.1.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rsidR="00FF3B28" w:rsidRPr="00FF3B28" w:rsidRDefault="00294D85"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19</w:t>
      </w:r>
      <w:r w:rsidR="00FF3B28" w:rsidRPr="00FF3B28">
        <w:rPr>
          <w:rFonts w:ascii="Times New Roman" w:eastAsia="Calibri" w:hAnsi="Times New Roman" w:cs="Times New Roman"/>
          <w:sz w:val="28"/>
          <w:szCs w:val="28"/>
        </w:rPr>
        <w:t>. Контрольный орган объявляет и направляет предостережение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rsidR="00FF3B28" w:rsidRPr="00FF3B28" w:rsidRDefault="00294D85"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19</w:t>
      </w:r>
      <w:r w:rsidR="00FF3B28" w:rsidRPr="00FF3B28">
        <w:rPr>
          <w:rFonts w:ascii="Times New Roman" w:eastAsia="Calibri" w:hAnsi="Times New Roman" w:cs="Times New Roman"/>
          <w:sz w:val="28"/>
          <w:szCs w:val="28"/>
        </w:rPr>
        <w:t>.1. </w:t>
      </w:r>
      <w:proofErr w:type="gramStart"/>
      <w:r w:rsidR="00FF3B28" w:rsidRPr="00FF3B28">
        <w:rPr>
          <w:rFonts w:ascii="Times New Roman" w:eastAsia="Calibri" w:hAnsi="Times New Roman" w:cs="Times New Roman"/>
          <w:sz w:val="28"/>
          <w:szCs w:val="28"/>
        </w:rPr>
        <w:t>Контрольный орган объявляет контро</w:t>
      </w:r>
      <w:r>
        <w:rPr>
          <w:rFonts w:ascii="Times New Roman" w:eastAsia="Calibri" w:hAnsi="Times New Roman" w:cs="Times New Roman"/>
          <w:sz w:val="28"/>
          <w:szCs w:val="28"/>
        </w:rPr>
        <w:t xml:space="preserve">лируемому лицу предостережение </w:t>
      </w:r>
      <w:r w:rsidR="00FF3B28" w:rsidRPr="00FF3B28">
        <w:rPr>
          <w:rFonts w:ascii="Times New Roman" w:eastAsia="Calibri" w:hAnsi="Times New Roman" w:cs="Times New Roman"/>
          <w:sz w:val="28"/>
          <w:szCs w:val="28"/>
        </w:rP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FF3B28" w:rsidRPr="00FF3B28" w:rsidRDefault="00294D85"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19</w:t>
      </w:r>
      <w:r w:rsidR="00FF3B28" w:rsidRPr="00FF3B28">
        <w:rPr>
          <w:rFonts w:ascii="Times New Roman" w:eastAsia="Calibri" w:hAnsi="Times New Roman" w:cs="Times New Roman"/>
          <w:sz w:val="28"/>
          <w:szCs w:val="28"/>
        </w:rPr>
        <w:t>.2.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с использованием е</w:t>
      </w:r>
      <w:r>
        <w:rPr>
          <w:rFonts w:ascii="Times New Roman" w:eastAsia="Calibri" w:hAnsi="Times New Roman" w:cs="Times New Roman"/>
          <w:sz w:val="28"/>
          <w:szCs w:val="28"/>
        </w:rPr>
        <w:t xml:space="preserve">диного портала государственных </w:t>
      </w:r>
      <w:r w:rsidR="00FF3B28" w:rsidRPr="00FF3B28">
        <w:rPr>
          <w:rFonts w:ascii="Times New Roman" w:eastAsia="Calibri" w:hAnsi="Times New Roman" w:cs="Times New Roman"/>
          <w:sz w:val="28"/>
          <w:szCs w:val="28"/>
        </w:rPr>
        <w:t>и муниципальных услуг.</w:t>
      </w:r>
    </w:p>
    <w:p w:rsidR="00FF3B28" w:rsidRPr="00FF3B28" w:rsidRDefault="00294D85"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19</w:t>
      </w:r>
      <w:r w:rsidR="00FF3B28" w:rsidRPr="00FF3B28">
        <w:rPr>
          <w:rFonts w:ascii="Times New Roman" w:eastAsia="Calibri" w:hAnsi="Times New Roman" w:cs="Times New Roman"/>
          <w:sz w:val="28"/>
          <w:szCs w:val="28"/>
        </w:rPr>
        <w:t>.3. Возражение в отношении предостережения должно содержать:</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наименование контрольного органа, в к</w:t>
      </w:r>
      <w:r w:rsidR="00294D85">
        <w:rPr>
          <w:rFonts w:ascii="Times New Roman" w:eastAsia="Calibri" w:hAnsi="Times New Roman" w:cs="Times New Roman"/>
          <w:sz w:val="28"/>
          <w:szCs w:val="28"/>
        </w:rPr>
        <w:t xml:space="preserve">оторый направляется возражение </w:t>
      </w:r>
      <w:r w:rsidRPr="00FF3B28">
        <w:rPr>
          <w:rFonts w:ascii="Times New Roman" w:eastAsia="Calibri" w:hAnsi="Times New Roman" w:cs="Times New Roman"/>
          <w:sz w:val="28"/>
          <w:szCs w:val="28"/>
        </w:rPr>
        <w:t>в отношении предостережения;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дату и номер предостережения;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proofErr w:type="gramStart"/>
      <w:r w:rsidRPr="00FF3B28">
        <w:rPr>
          <w:rFonts w:ascii="Times New Roman" w:eastAsia="Calibri" w:hAnsi="Times New Roman" w:cs="Times New Roman"/>
          <w:sz w:val="28"/>
          <w:szCs w:val="28"/>
        </w:rPr>
        <w:t xml:space="preserve">3) наименование юридического лица, фамилию, имя и отчество </w:t>
      </w:r>
      <w:r w:rsidRPr="00FF3B28">
        <w:rPr>
          <w:rFonts w:ascii="Times New Roman" w:eastAsia="Calibri" w:hAnsi="Times New Roman" w:cs="Times New Roman"/>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roofErr w:type="gramEnd"/>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4) адрес объекта контроля, в отношении которого объявлено предостережение;</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lastRenderedPageBreak/>
        <w:t xml:space="preserve">5) доводы, на основании которых контролируемое лицо несогласно </w:t>
      </w:r>
      <w:r w:rsidRPr="00FF3B28">
        <w:rPr>
          <w:rFonts w:ascii="Times New Roman" w:eastAsia="Calibri" w:hAnsi="Times New Roman" w:cs="Times New Roman"/>
          <w:sz w:val="28"/>
          <w:szCs w:val="28"/>
        </w:rPr>
        <w:br/>
        <w:t>с объявленным предостережением (с приложением подтверждающих указанные доводы сведений и (или) документов).</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 xml:space="preserve">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Pr="00FF3B28">
        <w:rPr>
          <w:rFonts w:ascii="Times New Roman" w:eastAsia="Calibri" w:hAnsi="Times New Roman" w:cs="Times New Roman"/>
          <w:sz w:val="28"/>
          <w:szCs w:val="28"/>
        </w:rPr>
        <w:br/>
        <w:t>и разъяснением порядка надлежащего обращения в следующих случаях:</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возражение в отношении предостережения подано после истечения десяти рабочих дней со дня получения предостережения;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в удовлетворении возражения в отношении предостережения было отказано ранее;</w:t>
      </w:r>
    </w:p>
    <w:p w:rsidR="00FF3B28" w:rsidRPr="00FF3B28" w:rsidRDefault="00FF3B28" w:rsidP="00FF3B28">
      <w:pPr>
        <w:spacing w:after="0" w:line="240" w:lineRule="auto"/>
        <w:ind w:firstLine="709"/>
        <w:jc w:val="both"/>
        <w:rPr>
          <w:rFonts w:ascii="Times New Roman" w:eastAsia="Calibri" w:hAnsi="Times New Roman" w:cs="Times New Roman"/>
          <w:sz w:val="24"/>
          <w:szCs w:val="24"/>
          <w:lang w:eastAsia="en-US"/>
        </w:rPr>
      </w:pPr>
      <w:r w:rsidRPr="00FF3B28">
        <w:rPr>
          <w:rFonts w:ascii="Times New Roman" w:eastAsia="Calibri" w:hAnsi="Times New Roman" w:cs="Times New Roman"/>
          <w:sz w:val="28"/>
          <w:szCs w:val="28"/>
        </w:rPr>
        <w:t xml:space="preserve">3) возражение в отношении предостережения содержит </w:t>
      </w:r>
      <w:r w:rsidRPr="00FF3B28">
        <w:rPr>
          <w:rFonts w:ascii="Times New Roman" w:eastAsia="Calibri" w:hAnsi="Times New Roman" w:cs="Times New Roman"/>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4) возражение в отношении предостережения подано в ненадлежащий уполномоченный орган;</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 xml:space="preserve">5) возражение в отношении предостережения не содержит сведений, указанных в пункте </w:t>
      </w:r>
      <w:r w:rsidR="00294D85">
        <w:rPr>
          <w:rFonts w:ascii="Times New Roman" w:eastAsia="Calibri" w:hAnsi="Times New Roman" w:cs="Times New Roman"/>
          <w:sz w:val="28"/>
          <w:szCs w:val="28"/>
        </w:rPr>
        <w:t>19</w:t>
      </w:r>
      <w:r w:rsidRPr="00FF3B28">
        <w:rPr>
          <w:rFonts w:ascii="Times New Roman" w:eastAsia="Calibri" w:hAnsi="Times New Roman" w:cs="Times New Roman"/>
          <w:sz w:val="28"/>
          <w:szCs w:val="28"/>
        </w:rPr>
        <w:t>.3 настоящего Положения.</w:t>
      </w:r>
    </w:p>
    <w:p w:rsidR="00FF3B28" w:rsidRPr="00FF3B28" w:rsidRDefault="00294D85"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FF3B28" w:rsidRPr="00FF3B28">
        <w:rPr>
          <w:rFonts w:ascii="Times New Roman" w:eastAsia="Calibri" w:hAnsi="Times New Roman" w:cs="Times New Roman"/>
          <w:sz w:val="28"/>
          <w:szCs w:val="28"/>
        </w:rPr>
        <w:t xml:space="preserve">.5. В случае если возражение в отношении предостережения подано </w:t>
      </w:r>
      <w:r w:rsidR="00FF3B28" w:rsidRPr="00FF3B28">
        <w:rPr>
          <w:rFonts w:ascii="Times New Roman" w:eastAsia="Calibri" w:hAnsi="Times New Roman" w:cs="Times New Roman"/>
          <w:sz w:val="28"/>
          <w:szCs w:val="28"/>
        </w:rPr>
        <w:br/>
        <w:t xml:space="preserve">в контрольный орган без использования единого портала государственных </w:t>
      </w:r>
      <w:r w:rsidR="00FF3B28" w:rsidRPr="00FF3B28">
        <w:rPr>
          <w:rFonts w:ascii="Times New Roman" w:eastAsia="Calibri" w:hAnsi="Times New Roman" w:cs="Times New Roman"/>
          <w:sz w:val="28"/>
          <w:szCs w:val="28"/>
        </w:rPr>
        <w:br/>
        <w:t xml:space="preserve">и муниципальных услуг, контрольный орган отказывает контролируемому лицу </w:t>
      </w:r>
      <w:r w:rsidR="00FF3B28" w:rsidRPr="00FF3B28">
        <w:rPr>
          <w:rFonts w:ascii="Times New Roman" w:eastAsia="Calibri" w:hAnsi="Times New Roman" w:cs="Times New Roman"/>
          <w:sz w:val="28"/>
          <w:szCs w:val="28"/>
        </w:rPr>
        <w:br/>
        <w:t>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FF3B28" w:rsidRPr="00FF3B28" w:rsidRDefault="00294D85"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FF3B28" w:rsidRPr="00FF3B28">
        <w:rPr>
          <w:rFonts w:ascii="Times New Roman" w:eastAsia="Calibri" w:hAnsi="Times New Roman" w:cs="Times New Roman"/>
          <w:sz w:val="28"/>
          <w:szCs w:val="28"/>
        </w:rPr>
        <w:t>.6. Контрольный орган рассматривает возражение в отношении предостережения в течение десяти рабочих дней со дня его получения.</w:t>
      </w:r>
    </w:p>
    <w:p w:rsidR="00FF3B28" w:rsidRPr="00FF3B28" w:rsidRDefault="00294D85"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FF3B28" w:rsidRPr="00FF3B28">
        <w:rPr>
          <w:rFonts w:ascii="Times New Roman" w:eastAsia="Calibri" w:hAnsi="Times New Roman" w:cs="Times New Roman"/>
          <w:sz w:val="28"/>
          <w:szCs w:val="28"/>
        </w:rPr>
        <w:t>.7. По результатам рассмотрения возражения, в отношении предостережения, контрольный орган принимает одно из следующих решений:</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принять к сведению возражение в отношении предостережения;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направить ответ на возражение в отношении предостережения.</w:t>
      </w:r>
    </w:p>
    <w:p w:rsidR="00FF3B28" w:rsidRPr="00FF3B28" w:rsidRDefault="00294D85" w:rsidP="00FF3B2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19</w:t>
      </w:r>
      <w:r w:rsidR="00FF3B28" w:rsidRPr="00FF3B28">
        <w:rPr>
          <w:rFonts w:ascii="Times New Roman" w:eastAsia="Calibri" w:hAnsi="Times New Roman" w:cs="Times New Roman"/>
          <w:sz w:val="28"/>
          <w:szCs w:val="28"/>
        </w:rPr>
        <w:t>.8</w:t>
      </w:r>
      <w:r w:rsidR="00FF3B28" w:rsidRPr="00FF3B28">
        <w:rPr>
          <w:rFonts w:ascii="Times New Roman" w:eastAsia="Calibri" w:hAnsi="Times New Roman" w:cs="Times New Roman"/>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FF3B28" w:rsidRPr="00FF3B28">
        <w:rPr>
          <w:rFonts w:ascii="Times New Roman" w:eastAsia="Calibri" w:hAnsi="Times New Roman" w:cs="Times New Roman"/>
          <w:sz w:val="28"/>
          <w:szCs w:val="28"/>
        </w:rPr>
        <w:t>государственных и муниципальных услуг</w:t>
      </w:r>
      <w:r w:rsidR="00FF3B28" w:rsidRPr="00FF3B28">
        <w:rPr>
          <w:rFonts w:ascii="Times New Roman" w:eastAsia="Calibri" w:hAnsi="Times New Roman" w:cs="Times New Roman"/>
          <w:sz w:val="28"/>
          <w:szCs w:val="28"/>
          <w:lang w:eastAsia="en-US"/>
        </w:rPr>
        <w:t>.</w:t>
      </w:r>
    </w:p>
    <w:p w:rsidR="00FF3B28" w:rsidRPr="00FF3B28" w:rsidRDefault="00294D85"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20</w:t>
      </w:r>
      <w:r w:rsidR="00FF3B28" w:rsidRPr="00FF3B28">
        <w:rPr>
          <w:rFonts w:ascii="Times New Roman" w:eastAsia="Calibri" w:hAnsi="Times New Roman" w:cs="Times New Roman"/>
          <w:sz w:val="28"/>
          <w:szCs w:val="28"/>
        </w:rPr>
        <w:t xml:space="preserve">. Консультирование осуществляется в соответствии со статьёй 50 Федерального закона № 248-ФЗ по вопросам, связанным с организацией </w:t>
      </w:r>
      <w:r w:rsidR="00FF3B28" w:rsidRPr="00FF3B28">
        <w:rPr>
          <w:rFonts w:ascii="Times New Roman" w:eastAsia="Calibri" w:hAnsi="Times New Roman" w:cs="Times New Roman"/>
          <w:sz w:val="28"/>
          <w:szCs w:val="28"/>
        </w:rPr>
        <w:br/>
        <w:t>и осуществлением муниципального контроля.</w:t>
      </w:r>
    </w:p>
    <w:p w:rsidR="00FF3B28" w:rsidRPr="00FF3B28" w:rsidRDefault="00294D85"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20</w:t>
      </w:r>
      <w:r w:rsidR="00FF3B28" w:rsidRPr="00FF3B28">
        <w:rPr>
          <w:rFonts w:ascii="Times New Roman" w:eastAsia="Calibri" w:hAnsi="Times New Roman" w:cs="Times New Roman"/>
          <w:sz w:val="28"/>
          <w:szCs w:val="28"/>
        </w:rPr>
        <w:t>.1.  Инспекторы осуществляют консультирование контролируемых лиц и их представителей:</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 xml:space="preserve">2) посредством размещения на официальном сайте письменного разъяснения по однотипным обращениям (более 10 однотипных обращений), </w:t>
      </w:r>
      <w:r w:rsidRPr="00FF3B28">
        <w:rPr>
          <w:rFonts w:ascii="Times New Roman" w:eastAsia="Calibri" w:hAnsi="Times New Roman" w:cs="Times New Roman"/>
          <w:sz w:val="28"/>
          <w:szCs w:val="28"/>
        </w:rPr>
        <w:lastRenderedPageBreak/>
        <w:t>подписанного руководителем контрольного органа или заместителем руководителя контрольного органа;</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3) 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rsidR="00FF3B28" w:rsidRPr="00FF3B28" w:rsidRDefault="00294D85"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20</w:t>
      </w:r>
      <w:r w:rsidR="00FF3B28" w:rsidRPr="00FF3B28">
        <w:rPr>
          <w:rFonts w:ascii="Times New Roman" w:eastAsia="Calibri" w:hAnsi="Times New Roman" w:cs="Times New Roman"/>
          <w:sz w:val="28"/>
          <w:szCs w:val="28"/>
        </w:rPr>
        <w:t>.2. Запись на консультирование, в том числе осуществление письменного консультирования может производиться с использованием единого портала государственных и муниципальных услуг.</w:t>
      </w:r>
    </w:p>
    <w:p w:rsidR="00FF3B28" w:rsidRPr="00FF3B28" w:rsidRDefault="00294D85"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FF3B28" w:rsidRPr="00FF3B28">
        <w:rPr>
          <w:rFonts w:ascii="Times New Roman" w:eastAsia="Calibri" w:hAnsi="Times New Roman" w:cs="Times New Roman"/>
          <w:sz w:val="28"/>
          <w:szCs w:val="28"/>
        </w:rPr>
        <w:t xml:space="preserve">.3. Информация о порядке и способах получения консультаций, а также </w:t>
      </w:r>
      <w:r w:rsidR="00FF3B28" w:rsidRPr="00FF3B28">
        <w:rPr>
          <w:rFonts w:ascii="Times New Roman" w:eastAsia="Calibri" w:hAnsi="Times New Roman" w:cs="Times New Roman"/>
          <w:sz w:val="28"/>
          <w:szCs w:val="28"/>
        </w:rPr>
        <w:br/>
        <w:t>о перечне должностных лиц и их контактах для получения устных консультаций по телефону размещается на официальном сайте.</w:t>
      </w:r>
    </w:p>
    <w:p w:rsidR="00FF3B28" w:rsidRPr="00FF3B28" w:rsidRDefault="00294D85"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FF3B28" w:rsidRPr="00FF3B28">
        <w:rPr>
          <w:rFonts w:ascii="Times New Roman" w:eastAsia="Calibri" w:hAnsi="Times New Roman" w:cs="Times New Roman"/>
          <w:sz w:val="28"/>
          <w:szCs w:val="28"/>
        </w:rPr>
        <w:t xml:space="preserve">.4. Контрольный орган осуществляет учёт консультирований посредством внесения соответствующей записи в журнал консультирования. </w:t>
      </w:r>
    </w:p>
    <w:p w:rsidR="00FF3B28" w:rsidRPr="00FF3B28" w:rsidRDefault="00294D85"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 Профилактический визит осуществляется в порядке, предусмотренном статьями 52, 52.1 и 52.2 Федерального закона № 248-ФЗ.</w:t>
      </w:r>
    </w:p>
    <w:p w:rsidR="00FF3B28" w:rsidRPr="00FF3B28" w:rsidRDefault="00294D85"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rsidR="00FF3B28" w:rsidRPr="00FF3B28" w:rsidRDefault="00294D85"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F3B28" w:rsidRPr="00FF3B28" w:rsidRDefault="00294D85"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FF3B28" w:rsidRPr="00FF3B28" w:rsidRDefault="00294D85"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 xml:space="preserve">.2.2. Обязательные профилактические визиты в отношении контролируемых лиц, принадлежащих им объектов контроля, отнесенных </w:t>
      </w:r>
      <w:r w:rsidR="00FF3B28" w:rsidRPr="00FF3B28">
        <w:rPr>
          <w:rFonts w:ascii="Times New Roman" w:eastAsia="Calibri" w:hAnsi="Times New Roman" w:cs="Times New Roman"/>
          <w:sz w:val="28"/>
          <w:szCs w:val="28"/>
        </w:rPr>
        <w:br/>
        <w:t>к категориям среднего риска, умеренного риска, с периодичностью, определённой Правительством Российской Федерации в соответствии с пунктом 3 части 2 статьи 25 Федерального закона № 248-ФЗ.</w:t>
      </w:r>
    </w:p>
    <w:p w:rsidR="00FF3B28" w:rsidRPr="00FF3B28" w:rsidRDefault="00500B0F"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F3B28" w:rsidRPr="00FF3B28" w:rsidRDefault="00500B0F"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.3.1. Заявление о проведении профилактического визита подается посредством единого портала государственных и муниципальных услуг.</w:t>
      </w:r>
    </w:p>
    <w:p w:rsidR="00FF3B28" w:rsidRPr="00FF3B28" w:rsidRDefault="00500B0F"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FF3B28" w:rsidRPr="00FF3B28" w:rsidRDefault="00500B0F"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.3.3. В случае</w:t>
      </w:r>
      <w:proofErr w:type="gramStart"/>
      <w:r w:rsidR="00FF3B28" w:rsidRPr="00FF3B28">
        <w:rPr>
          <w:rFonts w:ascii="Times New Roman" w:eastAsia="Calibri" w:hAnsi="Times New Roman" w:cs="Times New Roman"/>
          <w:sz w:val="28"/>
          <w:szCs w:val="28"/>
        </w:rPr>
        <w:t>,</w:t>
      </w:r>
      <w:proofErr w:type="gramEnd"/>
      <w:r w:rsidR="00FF3B28" w:rsidRPr="00FF3B28">
        <w:rPr>
          <w:rFonts w:ascii="Times New Roman" w:eastAsia="Calibri" w:hAnsi="Times New Roman" w:cs="Times New Roman"/>
          <w:sz w:val="28"/>
          <w:szCs w:val="28"/>
        </w:rPr>
        <w:t xml:space="preserve">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w:t>
      </w:r>
      <w:r w:rsidR="00FF3B28" w:rsidRPr="00FF3B28">
        <w:rPr>
          <w:rFonts w:ascii="Times New Roman" w:eastAsia="Calibri" w:hAnsi="Times New Roman" w:cs="Times New Roman"/>
          <w:sz w:val="28"/>
          <w:szCs w:val="28"/>
        </w:rPr>
        <w:lastRenderedPageBreak/>
        <w:t>разъяснением порядка надлежащего обращения.</w:t>
      </w:r>
    </w:p>
    <w:p w:rsidR="00FF3B28" w:rsidRPr="00FF3B28" w:rsidRDefault="00500B0F"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.3.4. В случае</w:t>
      </w:r>
      <w:proofErr w:type="gramStart"/>
      <w:r w:rsidR="00FF3B28" w:rsidRPr="00FF3B28">
        <w:rPr>
          <w:rFonts w:ascii="Times New Roman" w:eastAsia="Calibri" w:hAnsi="Times New Roman" w:cs="Times New Roman"/>
          <w:sz w:val="28"/>
          <w:szCs w:val="28"/>
        </w:rPr>
        <w:t>,</w:t>
      </w:r>
      <w:proofErr w:type="gramEnd"/>
      <w:r w:rsidR="00FF3B28" w:rsidRPr="00FF3B28">
        <w:rPr>
          <w:rFonts w:ascii="Times New Roman" w:eastAsia="Calibri" w:hAnsi="Times New Roman" w:cs="Times New Roman"/>
          <w:sz w:val="28"/>
          <w:szCs w:val="28"/>
        </w:rPr>
        <w:t xml:space="preserve">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w:t>
      </w:r>
      <w:r>
        <w:rPr>
          <w:rFonts w:ascii="Times New Roman" w:eastAsia="Calibri" w:hAnsi="Times New Roman" w:cs="Times New Roman"/>
          <w:sz w:val="28"/>
          <w:szCs w:val="28"/>
        </w:rPr>
        <w:t xml:space="preserve">я </w:t>
      </w:r>
      <w:r w:rsidR="00FF3B28" w:rsidRPr="00FF3B28">
        <w:rPr>
          <w:rFonts w:ascii="Times New Roman" w:eastAsia="Calibri" w:hAnsi="Times New Roman" w:cs="Times New Roman"/>
          <w:sz w:val="28"/>
          <w:szCs w:val="28"/>
        </w:rPr>
        <w:t xml:space="preserve">и разъяснением порядка получения консультирования, в том </w:t>
      </w:r>
      <w:proofErr w:type="gramStart"/>
      <w:r w:rsidR="00FF3B28" w:rsidRPr="00FF3B28">
        <w:rPr>
          <w:rFonts w:ascii="Times New Roman" w:eastAsia="Calibri" w:hAnsi="Times New Roman" w:cs="Times New Roman"/>
          <w:sz w:val="28"/>
          <w:szCs w:val="28"/>
        </w:rPr>
        <w:t>числе</w:t>
      </w:r>
      <w:proofErr w:type="gramEnd"/>
      <w:r w:rsidR="00FF3B28" w:rsidRPr="00FF3B28">
        <w:rPr>
          <w:rFonts w:ascii="Times New Roman" w:eastAsia="Calibri" w:hAnsi="Times New Roman" w:cs="Times New Roman"/>
          <w:sz w:val="28"/>
          <w:szCs w:val="28"/>
        </w:rPr>
        <w:t xml:space="preserve"> по заявлению контролируемого лица, направленному с использованием единого портала государственных и муниципальных услуг.</w:t>
      </w:r>
    </w:p>
    <w:p w:rsidR="00FF3B28" w:rsidRPr="00FF3B28" w:rsidRDefault="00500B0F" w:rsidP="00FF3B28">
      <w:pPr>
        <w:widowControl w:val="0"/>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w:t>
      </w:r>
      <w:r w:rsidR="00FF3B28" w:rsidRPr="00FF3B28">
        <w:rPr>
          <w:rFonts w:ascii="Times New Roman" w:eastAsia="Calibri" w:hAnsi="Times New Roman" w:cs="Times New Roman"/>
          <w:sz w:val="28"/>
          <w:szCs w:val="28"/>
        </w:rPr>
        <w:t xml:space="preserve">.3.5. Контролируемое лицо вправе обжаловать решение об отказе </w:t>
      </w:r>
      <w:r w:rsidR="00FF3B28" w:rsidRPr="00FF3B28">
        <w:rPr>
          <w:rFonts w:ascii="Times New Roman" w:eastAsia="Calibri" w:hAnsi="Times New Roman" w:cs="Times New Roman"/>
          <w:sz w:val="28"/>
          <w:szCs w:val="28"/>
        </w:rPr>
        <w:br/>
        <w:t>в проведении обязательного профилактического визита в порядке, установленном главой 9 Федерального закона № 248-ФЗ.</w:t>
      </w:r>
    </w:p>
    <w:p w:rsidR="00FF3B28" w:rsidRPr="00FF3B28" w:rsidRDefault="00500B0F" w:rsidP="00FF3B28">
      <w:pPr>
        <w:widowControl w:val="0"/>
        <w:tabs>
          <w:tab w:val="left" w:pos="1134"/>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22</w:t>
      </w:r>
      <w:r w:rsidR="00FF3B28" w:rsidRPr="00FF3B28">
        <w:rPr>
          <w:rFonts w:ascii="Times New Roman" w:eastAsia="Calibri" w:hAnsi="Times New Roman" w:cs="Times New Roman"/>
          <w:sz w:val="28"/>
          <w:szCs w:val="28"/>
        </w:rPr>
        <w:t>. В случае</w:t>
      </w:r>
      <w:proofErr w:type="gramStart"/>
      <w:r w:rsidR="00FF3B28" w:rsidRPr="00FF3B28">
        <w:rPr>
          <w:rFonts w:ascii="Times New Roman" w:eastAsia="Calibri" w:hAnsi="Times New Roman" w:cs="Times New Roman"/>
          <w:sz w:val="28"/>
          <w:szCs w:val="28"/>
        </w:rPr>
        <w:t>,</w:t>
      </w:r>
      <w:proofErr w:type="gramEnd"/>
      <w:r w:rsidR="00FF3B28" w:rsidRPr="00FF3B28">
        <w:rPr>
          <w:rFonts w:ascii="Times New Roman" w:eastAsia="Calibri" w:hAnsi="Times New Roman" w:cs="Times New Roman"/>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1" w:history="1">
        <w:r w:rsidR="00FF3B28" w:rsidRPr="00FF3B28">
          <w:rPr>
            <w:rFonts w:ascii="Times New Roman" w:eastAsia="Calibri" w:hAnsi="Times New Roman" w:cs="Times New Roman"/>
            <w:sz w:val="28"/>
            <w:szCs w:val="28"/>
          </w:rPr>
          <w:t>статье 90</w:t>
        </w:r>
      </w:hyperlink>
      <w:r w:rsidR="00FF3B28" w:rsidRPr="00FF3B28">
        <w:rPr>
          <w:rFonts w:ascii="Times New Roman" w:eastAsia="Calibri" w:hAnsi="Times New Roman" w:cs="Times New Roman"/>
          <w:sz w:val="28"/>
          <w:szCs w:val="28"/>
        </w:rPr>
        <w:t xml:space="preserve"> Федерального закона № 248-ФЗ.</w:t>
      </w:r>
    </w:p>
    <w:p w:rsidR="00FF3B28" w:rsidRPr="00FF3B28" w:rsidRDefault="00FF3B28" w:rsidP="00FF3B28">
      <w:pPr>
        <w:spacing w:before="240" w:after="120" w:line="240" w:lineRule="auto"/>
        <w:jc w:val="center"/>
        <w:rPr>
          <w:rFonts w:ascii="Times New Roman" w:eastAsia="Calibri" w:hAnsi="Times New Roman" w:cs="Times New Roman"/>
          <w:b/>
          <w:bCs/>
          <w:sz w:val="28"/>
          <w:szCs w:val="28"/>
        </w:rPr>
      </w:pPr>
      <w:r w:rsidRPr="00FF3B28">
        <w:rPr>
          <w:rFonts w:ascii="Times New Roman" w:eastAsia="Calibri" w:hAnsi="Times New Roman" w:cs="Times New Roman"/>
          <w:b/>
          <w:bCs/>
          <w:sz w:val="28"/>
          <w:szCs w:val="28"/>
        </w:rPr>
        <w:t>IV. Контрольные мероприятия</w:t>
      </w:r>
    </w:p>
    <w:p w:rsidR="00FF3B28" w:rsidRPr="00FF3B28" w:rsidRDefault="00500B0F"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23</w:t>
      </w:r>
      <w:r w:rsidR="00FF3B28" w:rsidRPr="00FF3B28">
        <w:rPr>
          <w:rFonts w:ascii="Times New Roman" w:eastAsia="Calibri" w:hAnsi="Times New Roman" w:cs="Times New Roman"/>
          <w:sz w:val="28"/>
          <w:szCs w:val="28"/>
        </w:rPr>
        <w:t>. При осуществлении муниципального контроля плановые контрольные мероприятия не проводятся.</w:t>
      </w:r>
    </w:p>
    <w:p w:rsidR="00FF3B28" w:rsidRPr="00FF3B28" w:rsidRDefault="00500B0F"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24</w:t>
      </w:r>
      <w:r w:rsidR="00FF3B28" w:rsidRPr="00FF3B28">
        <w:rPr>
          <w:rFonts w:ascii="Times New Roman" w:eastAsia="Calibri" w:hAnsi="Times New Roman" w:cs="Times New Roman"/>
          <w:sz w:val="28"/>
          <w:szCs w:val="28"/>
        </w:rPr>
        <w:t>. Контрольные мероприятия проводятся в соответствии с главой 12 Федерального закона № 248-ФЗ.</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FF3B28" w:rsidRPr="00FF3B28">
        <w:rPr>
          <w:rFonts w:ascii="Times New Roman" w:eastAsia="Calibri" w:hAnsi="Times New Roman" w:cs="Times New Roman"/>
          <w:sz w:val="28"/>
          <w:szCs w:val="28"/>
        </w:rPr>
        <w:t>. При осуществлении муниципального контроля проводятся следующие контрольные мероприятия с взаимодействием с контролируемым лицом:</w:t>
      </w:r>
    </w:p>
    <w:p w:rsidR="00FF3B28" w:rsidRPr="00FF3B28" w:rsidRDefault="00FF3B28" w:rsidP="00FF3B28">
      <w:pPr>
        <w:spacing w:after="0" w:line="240" w:lineRule="auto"/>
        <w:ind w:firstLine="709"/>
        <w:jc w:val="both"/>
        <w:rPr>
          <w:rFonts w:ascii="Times New Roman" w:eastAsia="Calibri" w:hAnsi="Times New Roman" w:cs="Times New Roman"/>
          <w:sz w:val="24"/>
          <w:szCs w:val="24"/>
        </w:rPr>
      </w:pPr>
      <w:r w:rsidRPr="00FF3B28">
        <w:rPr>
          <w:rFonts w:ascii="Times New Roman" w:eastAsia="Calibri" w:hAnsi="Times New Roman" w:cs="Times New Roman"/>
          <w:sz w:val="28"/>
          <w:szCs w:val="28"/>
        </w:rPr>
        <w:t xml:space="preserve">1) инспекционный визит; </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рейдовый осмотр;</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 xml:space="preserve">3) документарная проверка; </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4) выездная проверка.</w:t>
      </w:r>
    </w:p>
    <w:p w:rsidR="00FF3B28" w:rsidRPr="00FF3B28" w:rsidRDefault="00500B0F"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26</w:t>
      </w:r>
      <w:r w:rsidR="00FF3B28" w:rsidRPr="00FF3B28">
        <w:rPr>
          <w:rFonts w:ascii="Times New Roman" w:eastAsia="Calibri" w:hAnsi="Times New Roman" w:cs="Times New Roman"/>
          <w:sz w:val="28"/>
          <w:szCs w:val="28"/>
        </w:rPr>
        <w:t>.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F3B28" w:rsidRPr="00FF3B28" w:rsidRDefault="00500B0F"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27</w:t>
      </w:r>
      <w:r w:rsidR="00FF3B28" w:rsidRPr="00FF3B28">
        <w:rPr>
          <w:rFonts w:ascii="Times New Roman" w:eastAsia="Calibri" w:hAnsi="Times New Roman" w:cs="Times New Roman"/>
          <w:sz w:val="28"/>
          <w:szCs w:val="28"/>
        </w:rPr>
        <w:t>. Инспекционный визит проводится в соответствии с требованиями статьи 70 Федерального закона № 248-ФЗ.</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sidR="00FF3B28" w:rsidRPr="00FF3B28">
        <w:rPr>
          <w:rFonts w:ascii="Times New Roman" w:eastAsia="Calibri" w:hAnsi="Times New Roman" w:cs="Times New Roman"/>
          <w:sz w:val="28"/>
          <w:szCs w:val="28"/>
        </w:rPr>
        <w:t>.1. В ходе инспекционного визита могут совершаться следующие контрольные действия: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осмотр;</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опрос;</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3) получение письменных объяснений;</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4) инструментальное обследование;</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27</w:t>
      </w:r>
      <w:r w:rsidR="00FF3B28" w:rsidRPr="00FF3B28">
        <w:rPr>
          <w:rFonts w:ascii="Times New Roman" w:eastAsia="Calibri" w:hAnsi="Times New Roman" w:cs="Times New Roman"/>
          <w:sz w:val="28"/>
          <w:szCs w:val="28"/>
        </w:rPr>
        <w:t>.2.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FF3B28" w:rsidRPr="00FF3B28" w:rsidRDefault="00500B0F"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28</w:t>
      </w:r>
      <w:r w:rsidR="00FF3B28" w:rsidRPr="00FF3B28">
        <w:rPr>
          <w:rFonts w:ascii="Times New Roman" w:eastAsia="Calibri" w:hAnsi="Times New Roman" w:cs="Times New Roman"/>
          <w:sz w:val="28"/>
          <w:szCs w:val="28"/>
        </w:rPr>
        <w:t>. Рейдовый осмотр проводится в порядке, установленном статьей 71 Федерального закона № 248-ФЗ.</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FF3B28" w:rsidRPr="00FF3B28">
        <w:rPr>
          <w:rFonts w:ascii="Times New Roman" w:eastAsia="Calibri" w:hAnsi="Times New Roman" w:cs="Times New Roman"/>
          <w:sz w:val="28"/>
          <w:szCs w:val="28"/>
        </w:rPr>
        <w:t>.1. В ходе рейдового осмотра могут совершаться следующие контрольные действия: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осмотр;</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опрос;</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3) истребование документов;</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4) получение письменных объяснений;</w:t>
      </w:r>
    </w:p>
    <w:p w:rsidR="00FF3B28" w:rsidRPr="00FF3B28" w:rsidRDefault="00FF3B28" w:rsidP="00FF3B28">
      <w:pPr>
        <w:spacing w:after="0" w:line="240" w:lineRule="auto"/>
        <w:ind w:firstLine="709"/>
        <w:jc w:val="both"/>
        <w:rPr>
          <w:rFonts w:ascii="Times New Roman" w:eastAsia="Calibri" w:hAnsi="Times New Roman" w:cs="Times New Roman"/>
          <w:i/>
          <w:sz w:val="28"/>
          <w:szCs w:val="28"/>
        </w:rPr>
      </w:pPr>
      <w:r w:rsidRPr="00FF3B28">
        <w:rPr>
          <w:rFonts w:ascii="Times New Roman" w:eastAsia="Calibri" w:hAnsi="Times New Roman" w:cs="Times New Roman"/>
          <w:sz w:val="28"/>
          <w:szCs w:val="28"/>
        </w:rPr>
        <w:t>5) инструментальное обследование</w:t>
      </w:r>
      <w:r w:rsidRPr="00FF3B28">
        <w:rPr>
          <w:rFonts w:ascii="Times New Roman" w:eastAsia="Calibri" w:hAnsi="Times New Roman" w:cs="Times New Roman"/>
          <w:i/>
          <w:sz w:val="28"/>
          <w:szCs w:val="28"/>
        </w:rPr>
        <w:t>.</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FF3B28" w:rsidRPr="00FF3B28">
        <w:rPr>
          <w:rFonts w:ascii="Times New Roman" w:eastAsia="Calibri" w:hAnsi="Times New Roman" w:cs="Times New Roman"/>
          <w:sz w:val="28"/>
          <w:szCs w:val="28"/>
        </w:rPr>
        <w:t>.2.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FF3B28" w:rsidRPr="00FF3B28">
        <w:rPr>
          <w:rFonts w:ascii="Times New Roman" w:eastAsia="Calibri" w:hAnsi="Times New Roman" w:cs="Times New Roman"/>
          <w:sz w:val="28"/>
          <w:szCs w:val="28"/>
        </w:rPr>
        <w:t>. Документарная проверка проводится в соответствии с требованиями статьи 72 Федерального закона № 248-ФЗ.</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FF3B28" w:rsidRPr="00FF3B28">
        <w:rPr>
          <w:rFonts w:ascii="Times New Roman" w:eastAsia="Calibri" w:hAnsi="Times New Roman" w:cs="Times New Roman"/>
          <w:sz w:val="28"/>
          <w:szCs w:val="28"/>
        </w:rPr>
        <w:t>.1. В ходе документарной проверки могут совершаться следующие контрольные действия: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получение письменных объяснений;</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истребование документов;</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3) экспертиза.</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00FF3B28" w:rsidRPr="00FF3B28">
        <w:rPr>
          <w:rFonts w:ascii="Times New Roman" w:eastAsia="Calibri" w:hAnsi="Times New Roman" w:cs="Times New Roman"/>
          <w:sz w:val="28"/>
          <w:szCs w:val="28"/>
        </w:rPr>
        <w:t xml:space="preserve">.2. Срок проведения документарной проверки не может превышать десять рабочих дней. </w:t>
      </w:r>
      <w:proofErr w:type="gramStart"/>
      <w:r w:rsidR="00FF3B28" w:rsidRPr="00FF3B28">
        <w:rPr>
          <w:rFonts w:ascii="Times New Roman" w:eastAsia="Calibri" w:hAnsi="Times New Roman" w:cs="Times New Roman"/>
          <w:sz w:val="28"/>
          <w:szCs w:val="28"/>
        </w:rPr>
        <w:t>На период с момента направления контрольным органом контролируемому лицу требования представит</w:t>
      </w:r>
      <w:r>
        <w:rPr>
          <w:rFonts w:ascii="Times New Roman" w:eastAsia="Calibri" w:hAnsi="Times New Roman" w:cs="Times New Roman"/>
          <w:sz w:val="28"/>
          <w:szCs w:val="28"/>
        </w:rPr>
        <w:t xml:space="preserve">ь необходимые для рассмотрения </w:t>
      </w:r>
      <w:r w:rsidR="00FF3B28" w:rsidRPr="00FF3B28">
        <w:rPr>
          <w:rFonts w:ascii="Times New Roman" w:eastAsia="Calibri" w:hAnsi="Times New Roman" w:cs="Times New Roman"/>
          <w:sz w:val="28"/>
          <w:szCs w:val="28"/>
        </w:rPr>
        <w:t>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w:t>
      </w:r>
      <w:r>
        <w:rPr>
          <w:rFonts w:ascii="Times New Roman" w:eastAsia="Calibri" w:hAnsi="Times New Roman" w:cs="Times New Roman"/>
          <w:sz w:val="28"/>
          <w:szCs w:val="28"/>
        </w:rPr>
        <w:t xml:space="preserve">на </w:t>
      </w:r>
      <w:r w:rsidR="00FF3B28" w:rsidRPr="00FF3B28">
        <w:rPr>
          <w:rFonts w:ascii="Times New Roman" w:eastAsia="Calibri" w:hAnsi="Times New Roman" w:cs="Times New Roman"/>
          <w:sz w:val="28"/>
          <w:szCs w:val="28"/>
        </w:rPr>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00FF3B28" w:rsidRPr="00FF3B28">
        <w:rPr>
          <w:rFonts w:ascii="Times New Roman" w:eastAsia="Calibri" w:hAnsi="Times New Roman" w:cs="Times New Roman"/>
          <w:sz w:val="28"/>
          <w:szCs w:val="28"/>
        </w:rPr>
        <w:t>, содержащимся в имеющихся у контрольного органа документах и (или) полученным при осуществ</w:t>
      </w:r>
      <w:r>
        <w:rPr>
          <w:rFonts w:ascii="Times New Roman" w:eastAsia="Calibri" w:hAnsi="Times New Roman" w:cs="Times New Roman"/>
          <w:sz w:val="28"/>
          <w:szCs w:val="28"/>
        </w:rPr>
        <w:t xml:space="preserve">лении муниципального контроля, </w:t>
      </w:r>
      <w:r w:rsidR="00FF3B28" w:rsidRPr="00FF3B28">
        <w:rPr>
          <w:rFonts w:ascii="Times New Roman" w:eastAsia="Calibri" w:hAnsi="Times New Roman" w:cs="Times New Roman"/>
          <w:sz w:val="28"/>
          <w:szCs w:val="28"/>
        </w:rPr>
        <w:t>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FF3B28" w:rsidRPr="00FF3B28" w:rsidRDefault="00500B0F"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30</w:t>
      </w:r>
      <w:r w:rsidR="00FF3B28" w:rsidRPr="00FF3B28">
        <w:rPr>
          <w:rFonts w:ascii="Times New Roman" w:eastAsia="Calibri" w:hAnsi="Times New Roman" w:cs="Times New Roman"/>
          <w:sz w:val="28"/>
          <w:szCs w:val="28"/>
        </w:rPr>
        <w:t>. Выездная проверка проводится в соответствии с требованиями статьи 73 Федерального закона № 248-ФЗ.</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FF3B28" w:rsidRPr="00FF3B28">
        <w:rPr>
          <w:rFonts w:ascii="Times New Roman" w:eastAsia="Calibri" w:hAnsi="Times New Roman" w:cs="Times New Roman"/>
          <w:sz w:val="28"/>
          <w:szCs w:val="28"/>
        </w:rPr>
        <w:t>.1. В ходе выездной проверки могут совершаться следующие контрольные действия:</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осмотр;</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досмотр;</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3) опрос;</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4) получение письменных объяснений;</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5) истребование документов;</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6) инструментальное обследование.</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FF3B28" w:rsidRPr="00FF3B28">
        <w:rPr>
          <w:rFonts w:ascii="Times New Roman" w:eastAsia="Calibri" w:hAnsi="Times New Roman" w:cs="Times New Roman"/>
          <w:sz w:val="28"/>
          <w:szCs w:val="28"/>
        </w:rPr>
        <w:t xml:space="preserve">.2.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w:t>
      </w:r>
      <w:r w:rsidR="00FF3B28" w:rsidRPr="00FF3B28">
        <w:rPr>
          <w:rFonts w:ascii="Times New Roman" w:eastAsia="Calibri" w:hAnsi="Times New Roman" w:cs="Times New Roman"/>
          <w:sz w:val="28"/>
          <w:szCs w:val="28"/>
        </w:rPr>
        <w:lastRenderedPageBreak/>
        <w:t xml:space="preserve">превышать пятьдесят часов для малого предприятия и пятнадцать часов для </w:t>
      </w:r>
      <w:proofErr w:type="spellStart"/>
      <w:r w:rsidR="00FF3B28" w:rsidRPr="00FF3B28">
        <w:rPr>
          <w:rFonts w:ascii="Times New Roman" w:eastAsia="Calibri" w:hAnsi="Times New Roman" w:cs="Times New Roman"/>
          <w:sz w:val="28"/>
          <w:szCs w:val="28"/>
        </w:rPr>
        <w:t>микропредприятия</w:t>
      </w:r>
      <w:proofErr w:type="spellEnd"/>
      <w:r w:rsidR="00FF3B28" w:rsidRPr="00FF3B28">
        <w:rPr>
          <w:rFonts w:ascii="Times New Roman" w:eastAsia="Calibri" w:hAnsi="Times New Roman" w:cs="Times New Roman"/>
          <w:sz w:val="28"/>
          <w:szCs w:val="28"/>
        </w:rPr>
        <w:t xml:space="preserve">. </w:t>
      </w:r>
    </w:p>
    <w:p w:rsidR="00FF3B28" w:rsidRPr="00FF3B28" w:rsidRDefault="00500B0F"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31</w:t>
      </w:r>
      <w:r w:rsidR="00FF3B28" w:rsidRPr="00FF3B28">
        <w:rPr>
          <w:rFonts w:ascii="Times New Roman" w:eastAsia="Calibri" w:hAnsi="Times New Roman" w:cs="Times New Roman"/>
          <w:sz w:val="28"/>
          <w:szCs w:val="28"/>
        </w:rPr>
        <w:t>.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F3B28" w:rsidRPr="00FF3B28">
        <w:rPr>
          <w:rFonts w:ascii="Times New Roman" w:eastAsia="Calibri" w:hAnsi="Times New Roman" w:cs="Times New Roman"/>
          <w:sz w:val="28"/>
          <w:szCs w:val="28"/>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F3B28" w:rsidRPr="00FF3B28">
        <w:rPr>
          <w:rFonts w:ascii="Times New Roman" w:eastAsia="Calibri" w:hAnsi="Times New Roman" w:cs="Times New Roman"/>
          <w:sz w:val="28"/>
          <w:szCs w:val="28"/>
        </w:rPr>
        <w:t>.1.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F3B28" w:rsidRPr="00FF3B28">
        <w:rPr>
          <w:rFonts w:ascii="Times New Roman" w:eastAsia="Calibri" w:hAnsi="Times New Roman" w:cs="Times New Roman"/>
          <w:sz w:val="28"/>
          <w:szCs w:val="28"/>
        </w:rPr>
        <w:t>.2. Средства фиксации должны позволять однозначно идентифицировать объект фиксации, отражающий нарушение обязательных требований.</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F3B28" w:rsidRPr="00FF3B28">
        <w:rPr>
          <w:rFonts w:ascii="Times New Roman" w:eastAsia="Calibri" w:hAnsi="Times New Roman" w:cs="Times New Roman"/>
          <w:sz w:val="28"/>
          <w:szCs w:val="28"/>
        </w:rPr>
        <w:t xml:space="preserve">.3. Применение средств фиксации при проведении контрольных мероприятий с взаимодействием с контролируемым лицом осуществляется </w:t>
      </w:r>
      <w:r w:rsidR="00FF3B28" w:rsidRPr="00FF3B28">
        <w:rPr>
          <w:rFonts w:ascii="Times New Roman" w:eastAsia="Calibri" w:hAnsi="Times New Roman" w:cs="Times New Roman"/>
          <w:sz w:val="28"/>
          <w:szCs w:val="28"/>
        </w:rPr>
        <w:br/>
        <w:t>с обязательным уведомлением контролируемого лица.</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F3B28" w:rsidRPr="00FF3B28">
        <w:rPr>
          <w:rFonts w:ascii="Times New Roman" w:eastAsia="Calibri" w:hAnsi="Times New Roman" w:cs="Times New Roman"/>
          <w:sz w:val="28"/>
          <w:szCs w:val="28"/>
        </w:rPr>
        <w:t>.4.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00FF3B28" w:rsidRPr="00FF3B28">
        <w:rPr>
          <w:rFonts w:ascii="Times New Roman" w:eastAsia="Calibri" w:hAnsi="Times New Roman" w:cs="Times New Roman"/>
          <w:sz w:val="28"/>
          <w:szCs w:val="28"/>
        </w:rPr>
        <w:t xml:space="preserve">.5.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00FF3B28" w:rsidRPr="00FF3B28">
        <w:rPr>
          <w:rFonts w:ascii="Times New Roman" w:eastAsia="Calibri" w:hAnsi="Times New Roman" w:cs="Times New Roman"/>
          <w:sz w:val="28"/>
          <w:szCs w:val="28"/>
        </w:rPr>
        <w:br/>
        <w:t xml:space="preserve">в ходе проведения контрольного мероприятия непрерывно с уведомлением </w:t>
      </w:r>
      <w:r w:rsidR="00FF3B28" w:rsidRPr="00FF3B28">
        <w:rPr>
          <w:rFonts w:ascii="Times New Roman" w:eastAsia="Calibri" w:hAnsi="Times New Roman" w:cs="Times New Roman"/>
          <w:sz w:val="28"/>
          <w:szCs w:val="28"/>
        </w:rPr>
        <w:b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F3B28" w:rsidRPr="00FF3B28" w:rsidRDefault="00500B0F" w:rsidP="00FF3B2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w:t>
      </w:r>
      <w:r w:rsidR="00FF3B28" w:rsidRPr="00FF3B28">
        <w:rPr>
          <w:rFonts w:ascii="Times New Roman" w:eastAsia="Calibri" w:hAnsi="Times New Roman" w:cs="Times New Roman"/>
          <w:sz w:val="28"/>
          <w:szCs w:val="28"/>
        </w:rPr>
        <w:t xml:space="preserve">. Контролируемое лицо вправе не </w:t>
      </w:r>
      <w:proofErr w:type="gramStart"/>
      <w:r w:rsidR="00FF3B28" w:rsidRPr="00FF3B28">
        <w:rPr>
          <w:rFonts w:ascii="Times New Roman" w:eastAsia="Calibri" w:hAnsi="Times New Roman" w:cs="Times New Roman"/>
          <w:sz w:val="28"/>
          <w:szCs w:val="28"/>
        </w:rPr>
        <w:t>позднее</w:t>
      </w:r>
      <w:proofErr w:type="gramEnd"/>
      <w:r w:rsidR="00FF3B28" w:rsidRPr="00FF3B28">
        <w:rPr>
          <w:rFonts w:ascii="Times New Roman" w:eastAsia="Calibri" w:hAnsi="Times New Roman" w:cs="Times New Roman"/>
          <w:sz w:val="28"/>
          <w:szCs w:val="28"/>
        </w:rPr>
        <w:t xml:space="preserve"> чем за </w:t>
      </w:r>
      <w:r w:rsidR="00FF3B28" w:rsidRPr="00FF3B28">
        <w:rPr>
          <w:rFonts w:ascii="Times New Roman" w:eastAsia="Calibri" w:hAnsi="Times New Roman" w:cs="Times New Roman"/>
          <w:i/>
          <w:sz w:val="28"/>
          <w:szCs w:val="28"/>
          <w:u w:val="single"/>
        </w:rPr>
        <w:t>два</w:t>
      </w:r>
      <w:r w:rsidR="00FF3B28" w:rsidRPr="00FF3B28">
        <w:rPr>
          <w:rFonts w:ascii="Times New Roman" w:eastAsia="Calibri" w:hAnsi="Times New Roman" w:cs="Times New Roman"/>
          <w:sz w:val="28"/>
          <w:szCs w:val="28"/>
        </w:rPr>
        <w:t xml:space="preserve">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i/>
          <w:sz w:val="28"/>
          <w:szCs w:val="28"/>
        </w:rPr>
        <w:t>1</w:t>
      </w:r>
      <w:r w:rsidRPr="00FF3B28">
        <w:rPr>
          <w:rFonts w:ascii="Times New Roman" w:eastAsia="Calibri" w:hAnsi="Times New Roman" w:cs="Times New Roman"/>
          <w:sz w:val="28"/>
          <w:szCs w:val="28"/>
        </w:rPr>
        <w:t xml:space="preserve">) отсутствия по месту регистрации индивидуального предпринимателя, гражданина на момент проведения контрольного мероприятия в связи </w:t>
      </w:r>
      <w:r w:rsidRPr="00FF3B28">
        <w:rPr>
          <w:rFonts w:ascii="Times New Roman" w:eastAsia="Calibri" w:hAnsi="Times New Roman" w:cs="Times New Roman"/>
          <w:sz w:val="28"/>
          <w:szCs w:val="28"/>
        </w:rPr>
        <w:br/>
        <w:t>с ежегодным отпуском;</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2) временной нетрудоспособности на момент проведения контрольного мероприятия</w:t>
      </w:r>
    </w:p>
    <w:p w:rsidR="00FF3B28" w:rsidRPr="00FF3B28" w:rsidRDefault="00FF3B28" w:rsidP="00FF3B28">
      <w:pPr>
        <w:suppressAutoHyphens/>
        <w:autoSpaceDN w:val="0"/>
        <w:spacing w:after="0" w:line="240" w:lineRule="auto"/>
        <w:ind w:firstLine="709"/>
        <w:jc w:val="both"/>
        <w:rPr>
          <w:rFonts w:ascii="Times New Roman" w:eastAsia="Droid Sans Fallback" w:hAnsi="Times New Roman" w:cs="Times New Roman"/>
          <w:kern w:val="3"/>
          <w:sz w:val="28"/>
          <w:szCs w:val="28"/>
          <w:lang w:eastAsia="zh-CN" w:bidi="hi-IN"/>
        </w:rPr>
      </w:pPr>
      <w:r w:rsidRPr="00FF3B28">
        <w:rPr>
          <w:rFonts w:ascii="Tempora LGC Uni" w:eastAsia="Droid Sans Fallback" w:hAnsi="Tempora LGC Uni" w:cs="FreeSans"/>
          <w:kern w:val="3"/>
          <w:sz w:val="28"/>
          <w:szCs w:val="28"/>
          <w:lang w:eastAsia="zh-CN" w:bidi="hi-IN"/>
        </w:rPr>
        <w:t>3) </w:t>
      </w:r>
      <w:r w:rsidRPr="00FF3B28">
        <w:rPr>
          <w:rFonts w:ascii="Times New Roman" w:eastAsia="Droid Sans Fallback" w:hAnsi="Times New Roman" w:cs="Times New Roman"/>
          <w:kern w:val="3"/>
          <w:sz w:val="28"/>
          <w:szCs w:val="28"/>
          <w:lang w:eastAsia="zh-CN" w:bidi="hi-IN"/>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FF3B28" w:rsidRPr="00FF3B28" w:rsidRDefault="00500B0F" w:rsidP="00FF3B28">
      <w:pPr>
        <w:suppressAutoHyphens/>
        <w:autoSpaceDN w:val="0"/>
        <w:spacing w:after="0" w:line="240" w:lineRule="auto"/>
        <w:ind w:firstLine="709"/>
        <w:jc w:val="both"/>
        <w:rPr>
          <w:rFonts w:ascii="Times New Roman" w:eastAsia="Droid Sans Fallback" w:hAnsi="Times New Roman" w:cs="Times New Roman"/>
          <w:kern w:val="3"/>
          <w:sz w:val="28"/>
          <w:szCs w:val="28"/>
          <w:lang w:eastAsia="zh-CN" w:bidi="hi-IN"/>
        </w:rPr>
      </w:pPr>
      <w:r>
        <w:rPr>
          <w:rFonts w:ascii="Tempora LGC Uni" w:eastAsia="Droid Sans Fallback" w:hAnsi="Tempora LGC Uni" w:cs="FreeSans"/>
          <w:kern w:val="3"/>
          <w:sz w:val="28"/>
          <w:szCs w:val="28"/>
          <w:lang w:eastAsia="zh-CN" w:bidi="hi-IN"/>
        </w:rPr>
        <w:lastRenderedPageBreak/>
        <w:t>33</w:t>
      </w:r>
      <w:r w:rsidR="00FF3B28" w:rsidRPr="00FF3B28">
        <w:rPr>
          <w:rFonts w:ascii="Tempora LGC Uni" w:eastAsia="Droid Sans Fallback" w:hAnsi="Tempora LGC Uni" w:cs="FreeSans"/>
          <w:kern w:val="3"/>
          <w:sz w:val="28"/>
          <w:szCs w:val="28"/>
          <w:lang w:eastAsia="zh-CN" w:bidi="hi-IN"/>
        </w:rPr>
        <w:t>.1. </w:t>
      </w:r>
      <w:r w:rsidR="00FF3B28" w:rsidRPr="00FF3B28">
        <w:rPr>
          <w:rFonts w:ascii="Times New Roman" w:eastAsia="Droid Sans Fallback" w:hAnsi="Times New Roman" w:cs="Times New Roman"/>
          <w:kern w:val="3"/>
          <w:sz w:val="28"/>
          <w:szCs w:val="28"/>
          <w:lang w:eastAsia="zh-CN" w:bidi="hi-IN"/>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FF3B28" w:rsidRPr="00FF3B28" w:rsidRDefault="00500B0F" w:rsidP="00FF3B28">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34</w:t>
      </w:r>
      <w:r w:rsidR="00FF3B28" w:rsidRPr="00FF3B28">
        <w:rPr>
          <w:rFonts w:ascii="Times New Roman" w:eastAsia="Calibri" w:hAnsi="Times New Roman" w:cs="Times New Roman"/>
          <w:sz w:val="28"/>
          <w:szCs w:val="28"/>
        </w:rPr>
        <w:t>. При осуществлении муниципального контроля проводятся следующие контрольные мероприятия без взаимодействия с контролируемым лицом:</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1) наблюдение за соблюдением обязательных требований (мониторинг безопасности);</w:t>
      </w:r>
    </w:p>
    <w:p w:rsidR="00FF3B28" w:rsidRPr="00FF3B28" w:rsidRDefault="00FF3B28" w:rsidP="00FF3B28">
      <w:pPr>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 xml:space="preserve">2) выездное обследование. </w:t>
      </w:r>
    </w:p>
    <w:p w:rsidR="00FF3B28" w:rsidRPr="00FF3B28" w:rsidRDefault="00500B0F" w:rsidP="00FF3B28">
      <w:pPr>
        <w:spacing w:after="0" w:line="24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34</w:t>
      </w:r>
      <w:r w:rsidR="00FF3B28" w:rsidRPr="00FF3B28">
        <w:rPr>
          <w:rFonts w:ascii="Times New Roman" w:eastAsia="Calibri" w:hAnsi="Times New Roman" w:cs="Times New Roman"/>
          <w:sz w:val="28"/>
          <w:szCs w:val="28"/>
        </w:rPr>
        <w:t xml:space="preserve">.1. Контрольные мероприятия без взаимодействия проводятся </w:t>
      </w:r>
      <w:r w:rsidR="00FF3B28" w:rsidRPr="00FF3B28">
        <w:rPr>
          <w:rFonts w:ascii="Times New Roman" w:eastAsia="Calibri" w:hAnsi="Times New Roman" w:cs="Times New Roman"/>
          <w:sz w:val="28"/>
          <w:szCs w:val="28"/>
        </w:rPr>
        <w:br/>
        <w:t>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w:t>
      </w:r>
      <w:r>
        <w:rPr>
          <w:rFonts w:ascii="Times New Roman" w:eastAsia="Calibri" w:hAnsi="Times New Roman" w:cs="Times New Roman"/>
          <w:sz w:val="28"/>
          <w:szCs w:val="28"/>
        </w:rPr>
        <w:t xml:space="preserve">трольного органа, в том числе </w:t>
      </w:r>
      <w:r w:rsidR="00FF3B28" w:rsidRPr="00FF3B28">
        <w:rPr>
          <w:rFonts w:ascii="Times New Roman" w:eastAsia="Calibri" w:hAnsi="Times New Roman" w:cs="Times New Roman"/>
          <w:sz w:val="28"/>
          <w:szCs w:val="28"/>
        </w:rPr>
        <w:t>в случаях, установленных Федеральным законом № 248-ФЗ.</w:t>
      </w:r>
    </w:p>
    <w:p w:rsidR="00FF3B28" w:rsidRPr="00FF3B28" w:rsidRDefault="00FF3B28" w:rsidP="00FF3B28">
      <w:pPr>
        <w:spacing w:before="240" w:after="120" w:line="240" w:lineRule="auto"/>
        <w:jc w:val="center"/>
        <w:rPr>
          <w:rFonts w:ascii="Times New Roman" w:eastAsia="Calibri" w:hAnsi="Times New Roman" w:cs="Times New Roman"/>
          <w:sz w:val="24"/>
          <w:szCs w:val="24"/>
        </w:rPr>
      </w:pPr>
      <w:r w:rsidRPr="00FF3B28">
        <w:rPr>
          <w:rFonts w:ascii="Times New Roman" w:eastAsia="Calibri" w:hAnsi="Times New Roman" w:cs="Times New Roman"/>
          <w:b/>
          <w:bCs/>
          <w:sz w:val="28"/>
          <w:szCs w:val="28"/>
          <w:lang w:val="en-US"/>
        </w:rPr>
        <w:t>V</w:t>
      </w:r>
      <w:r w:rsidRPr="00FF3B28">
        <w:rPr>
          <w:rFonts w:ascii="Times New Roman" w:eastAsia="Calibri" w:hAnsi="Times New Roman" w:cs="Times New Roman"/>
          <w:b/>
          <w:bCs/>
          <w:sz w:val="28"/>
          <w:szCs w:val="28"/>
        </w:rPr>
        <w:t>. Досудебное обжалование</w:t>
      </w:r>
    </w:p>
    <w:p w:rsidR="000D47DE" w:rsidRPr="000D47DE" w:rsidRDefault="00500B0F" w:rsidP="000D47DE">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000D47DE" w:rsidRPr="000D47DE">
        <w:rPr>
          <w:rFonts w:ascii="Times New Roman" w:eastAsia="Calibri" w:hAnsi="Times New Roman" w:cs="Times New Roman"/>
          <w:sz w:val="28"/>
          <w:szCs w:val="28"/>
        </w:rPr>
        <w:t>. Решения контрольного органа, действия (бездействие) должностных лиц могут быть обжалованы в судебном порядке.</w:t>
      </w:r>
    </w:p>
    <w:p w:rsidR="000D47DE" w:rsidRPr="000D47DE" w:rsidRDefault="000D47DE" w:rsidP="000D47DE">
      <w:pPr>
        <w:spacing w:after="0" w:line="240" w:lineRule="auto"/>
        <w:ind w:firstLine="709"/>
        <w:jc w:val="both"/>
        <w:rPr>
          <w:rFonts w:ascii="Times New Roman" w:eastAsia="Calibri" w:hAnsi="Times New Roman" w:cs="Times New Roman"/>
          <w:sz w:val="28"/>
          <w:szCs w:val="28"/>
        </w:rPr>
      </w:pPr>
      <w:r w:rsidRPr="000D47DE">
        <w:rPr>
          <w:rFonts w:ascii="Times New Roman" w:eastAsia="Calibri" w:hAnsi="Times New Roman" w:cs="Times New Roman"/>
          <w:sz w:val="28"/>
          <w:szCs w:val="28"/>
        </w:rPr>
        <w:t>3</w:t>
      </w:r>
      <w:r>
        <w:rPr>
          <w:rFonts w:ascii="Times New Roman" w:eastAsia="Calibri" w:hAnsi="Times New Roman" w:cs="Times New Roman"/>
          <w:sz w:val="28"/>
          <w:szCs w:val="28"/>
        </w:rPr>
        <w:t>6</w:t>
      </w:r>
      <w:r w:rsidRPr="000D47DE">
        <w:rPr>
          <w:rFonts w:ascii="Times New Roman" w:eastAsia="Calibri" w:hAnsi="Times New Roman" w:cs="Times New Roman"/>
          <w:sz w:val="28"/>
          <w:szCs w:val="28"/>
        </w:rPr>
        <w:t xml:space="preserve">. 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0D47DE" w:rsidRDefault="000D47DE" w:rsidP="000D47DE">
      <w:pPr>
        <w:spacing w:after="0" w:line="240" w:lineRule="auto"/>
        <w:ind w:firstLine="709"/>
        <w:jc w:val="both"/>
        <w:rPr>
          <w:rFonts w:ascii="Times New Roman" w:eastAsia="Calibri" w:hAnsi="Times New Roman" w:cs="Times New Roman"/>
          <w:sz w:val="28"/>
          <w:szCs w:val="28"/>
        </w:rPr>
      </w:pPr>
      <w:r w:rsidRPr="000D47DE">
        <w:rPr>
          <w:rFonts w:ascii="Times New Roman" w:eastAsia="Calibri" w:hAnsi="Times New Roman" w:cs="Times New Roman"/>
          <w:sz w:val="28"/>
          <w:szCs w:val="28"/>
        </w:rPr>
        <w:t>3</w:t>
      </w:r>
      <w:r>
        <w:rPr>
          <w:rFonts w:ascii="Times New Roman" w:eastAsia="Calibri" w:hAnsi="Times New Roman" w:cs="Times New Roman"/>
          <w:sz w:val="28"/>
          <w:szCs w:val="28"/>
        </w:rPr>
        <w:t>7</w:t>
      </w:r>
      <w:r w:rsidRPr="000D47DE">
        <w:rPr>
          <w:rFonts w:ascii="Times New Roman" w:eastAsia="Calibri" w:hAnsi="Times New Roman" w:cs="Times New Roman"/>
          <w:sz w:val="28"/>
          <w:szCs w:val="28"/>
        </w:rPr>
        <w:t xml:space="preserve">. Досудебный порядок подачи жалоб на решения, действия (бездействие) должностных лиц, контрольного органа, не применяется. </w:t>
      </w:r>
    </w:p>
    <w:p w:rsidR="00FF3B28" w:rsidRDefault="000D47DE" w:rsidP="000D47DE">
      <w:pPr>
        <w:spacing w:after="0" w:line="240" w:lineRule="auto"/>
        <w:ind w:firstLine="709"/>
        <w:jc w:val="both"/>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    </w:t>
      </w:r>
      <w:r w:rsidR="00FF3B28" w:rsidRPr="00FF3B28">
        <w:rPr>
          <w:rFonts w:ascii="Times New Roman" w:eastAsia="Calibri" w:hAnsi="Times New Roman" w:cs="Times New Roman"/>
          <w:b/>
          <w:bCs/>
          <w:sz w:val="28"/>
          <w:szCs w:val="28"/>
          <w:lang w:val="en-US"/>
        </w:rPr>
        <w:t>VI</w:t>
      </w:r>
      <w:r w:rsidR="00FF3B28" w:rsidRPr="00FF3B28">
        <w:rPr>
          <w:rFonts w:ascii="Times New Roman" w:eastAsia="Calibri" w:hAnsi="Times New Roman" w:cs="Times New Roman"/>
          <w:b/>
          <w:bCs/>
          <w:sz w:val="28"/>
          <w:szCs w:val="28"/>
        </w:rPr>
        <w:t>. Ключевые показатели вида контроля и их целевые значения</w:t>
      </w:r>
    </w:p>
    <w:p w:rsidR="000D47DE" w:rsidRPr="00FF3B28" w:rsidRDefault="000D47DE" w:rsidP="000D47DE">
      <w:pPr>
        <w:spacing w:after="0" w:line="240" w:lineRule="auto"/>
        <w:ind w:firstLine="709"/>
        <w:jc w:val="both"/>
        <w:rPr>
          <w:rFonts w:ascii="Times New Roman" w:eastAsia="Calibri" w:hAnsi="Times New Roman" w:cs="Times New Roman"/>
          <w:b/>
          <w:bCs/>
          <w:sz w:val="28"/>
          <w:szCs w:val="28"/>
        </w:rPr>
      </w:pPr>
    </w:p>
    <w:p w:rsidR="00FF3B28" w:rsidRPr="00FF3B28" w:rsidRDefault="00500B0F" w:rsidP="00FF3B28">
      <w:pPr>
        <w:autoSpaceDE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8"/>
          <w:szCs w:val="28"/>
        </w:rPr>
        <w:t>3</w:t>
      </w:r>
      <w:r w:rsidR="000D47DE">
        <w:rPr>
          <w:rFonts w:ascii="Times New Roman" w:eastAsia="Calibri" w:hAnsi="Times New Roman" w:cs="Times New Roman"/>
          <w:sz w:val="28"/>
          <w:szCs w:val="28"/>
        </w:rPr>
        <w:t>8</w:t>
      </w:r>
      <w:r w:rsidR="00FF3B28" w:rsidRPr="00FF3B28">
        <w:rPr>
          <w:rFonts w:ascii="Times New Roman" w:eastAsia="Calibri" w:hAnsi="Times New Roman" w:cs="Times New Roman"/>
          <w:sz w:val="28"/>
          <w:szCs w:val="28"/>
        </w:rPr>
        <w:t>. Оценка результативности и эффективности деятельности контрольного органа осуществляется на основе систем</w:t>
      </w:r>
      <w:r>
        <w:rPr>
          <w:rFonts w:ascii="Times New Roman" w:eastAsia="Calibri" w:hAnsi="Times New Roman" w:cs="Times New Roman"/>
          <w:sz w:val="28"/>
          <w:szCs w:val="28"/>
        </w:rPr>
        <w:t xml:space="preserve">ы показателей результативности </w:t>
      </w:r>
      <w:r w:rsidR="00FF3B28" w:rsidRPr="00FF3B28">
        <w:rPr>
          <w:rFonts w:ascii="Times New Roman" w:eastAsia="Calibri" w:hAnsi="Times New Roman" w:cs="Times New Roman"/>
          <w:sz w:val="28"/>
          <w:szCs w:val="28"/>
        </w:rPr>
        <w:t>и эффективности муниципального контроля.</w:t>
      </w:r>
    </w:p>
    <w:p w:rsidR="00FF3B28" w:rsidRPr="00FF3B28" w:rsidRDefault="000D47DE" w:rsidP="00FF3B28">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FF3B28" w:rsidRPr="00FF3B28">
        <w:rPr>
          <w:rFonts w:ascii="Times New Roman" w:eastAsia="Calibri" w:hAnsi="Times New Roman" w:cs="Times New Roman"/>
          <w:sz w:val="28"/>
          <w:szCs w:val="28"/>
        </w:rPr>
        <w:t xml:space="preserve">.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w:t>
      </w:r>
      <w:r w:rsidR="00FF3B28" w:rsidRPr="00FF3B28">
        <w:rPr>
          <w:rFonts w:ascii="Times New Roman" w:eastAsia="Calibri" w:hAnsi="Times New Roman" w:cs="Times New Roman"/>
          <w:sz w:val="28"/>
          <w:szCs w:val="28"/>
        </w:rPr>
        <w:br/>
        <w:t>к настоящему Положению.</w:t>
      </w:r>
    </w:p>
    <w:p w:rsidR="00FF3B28" w:rsidRPr="00FF3B28" w:rsidRDefault="00500B0F" w:rsidP="00FF3B28">
      <w:pPr>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0D47DE">
        <w:rPr>
          <w:rFonts w:ascii="Times New Roman" w:eastAsia="Calibri" w:hAnsi="Times New Roman" w:cs="Times New Roman"/>
          <w:sz w:val="28"/>
          <w:szCs w:val="28"/>
        </w:rPr>
        <w:t>0</w:t>
      </w:r>
      <w:r w:rsidR="00FF3B28" w:rsidRPr="00FF3B28">
        <w:rPr>
          <w:rFonts w:ascii="Times New Roman" w:eastAsia="Calibri" w:hAnsi="Times New Roman" w:cs="Times New Roman"/>
          <w:sz w:val="28"/>
          <w:szCs w:val="28"/>
        </w:rPr>
        <w:t>. </w:t>
      </w:r>
      <w:proofErr w:type="gramStart"/>
      <w:r w:rsidR="00FF3B28" w:rsidRPr="00FF3B28">
        <w:rPr>
          <w:rFonts w:ascii="Times New Roman" w:eastAsia="Calibri" w:hAnsi="Times New Roman" w:cs="Times New Roman"/>
          <w:sz w:val="28"/>
          <w:szCs w:val="28"/>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w:t>
      </w:r>
      <w:r w:rsidR="00FF3B28" w:rsidRPr="00FF3B28">
        <w:rPr>
          <w:rFonts w:ascii="Times New Roman" w:eastAsia="Calibri" w:hAnsi="Times New Roman" w:cs="Times New Roman"/>
          <w:sz w:val="28"/>
          <w:szCs w:val="28"/>
        </w:rPr>
        <w:br/>
        <w:t>в деятельность контролируемых лиц приведены в приложении 4 к настоящему Положению.</w:t>
      </w:r>
      <w:proofErr w:type="gramEnd"/>
    </w:p>
    <w:p w:rsidR="00FF3B28" w:rsidRPr="00FF3B28" w:rsidRDefault="00FF3B28" w:rsidP="00FF3B28">
      <w:pPr>
        <w:autoSpaceDE w:val="0"/>
        <w:spacing w:after="0" w:line="240" w:lineRule="auto"/>
        <w:ind w:firstLine="709"/>
        <w:jc w:val="both"/>
        <w:rPr>
          <w:rFonts w:ascii="Times New Roman" w:eastAsia="Calibri" w:hAnsi="Times New Roman" w:cs="Times New Roman"/>
          <w:sz w:val="28"/>
          <w:szCs w:val="28"/>
        </w:rPr>
      </w:pPr>
      <w:r w:rsidRPr="00FF3B28">
        <w:rPr>
          <w:rFonts w:ascii="Times New Roman" w:eastAsia="Calibri" w:hAnsi="Times New Roman" w:cs="Times New Roman"/>
          <w:sz w:val="28"/>
          <w:szCs w:val="28"/>
        </w:rPr>
        <w:t>4</w:t>
      </w:r>
      <w:r w:rsidR="000D47DE">
        <w:rPr>
          <w:rFonts w:ascii="Times New Roman" w:eastAsia="Calibri" w:hAnsi="Times New Roman" w:cs="Times New Roman"/>
          <w:sz w:val="28"/>
          <w:szCs w:val="28"/>
        </w:rPr>
        <w:t>1</w:t>
      </w:r>
      <w:r w:rsidRPr="00FF3B28">
        <w:rPr>
          <w:rFonts w:ascii="Times New Roman" w:eastAsia="Calibri" w:hAnsi="Times New Roman" w:cs="Times New Roman"/>
          <w:sz w:val="28"/>
          <w:szCs w:val="28"/>
        </w:rPr>
        <w:t>. </w:t>
      </w:r>
      <w:proofErr w:type="gramStart"/>
      <w:r w:rsidRPr="00FF3B28">
        <w:rPr>
          <w:rFonts w:ascii="Times New Roman" w:eastAsia="Calibri" w:hAnsi="Times New Roman" w:cs="Times New Roman"/>
          <w:sz w:val="28"/>
          <w:szCs w:val="28"/>
        </w:rPr>
        <w:t xml:space="preserve">Контрольный орган ежегодно в срок до 15 марта года, следующего за отчётным годом, осуществляет подготовку и размещение доклада </w:t>
      </w:r>
      <w:r w:rsidRPr="00FF3B28">
        <w:rPr>
          <w:rFonts w:ascii="Times New Roman" w:eastAsia="Calibri" w:hAnsi="Times New Roman" w:cs="Times New Roman"/>
          <w:sz w:val="28"/>
          <w:szCs w:val="28"/>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FF3B28" w:rsidRDefault="00FF3B28" w:rsidP="00FF3B28">
      <w:pPr>
        <w:spacing w:after="0" w:line="240" w:lineRule="auto"/>
        <w:ind w:left="3615"/>
        <w:rPr>
          <w:rFonts w:ascii="Times New Roman" w:eastAsia="Calibri" w:hAnsi="Times New Roman" w:cs="Times New Roman"/>
          <w:sz w:val="24"/>
          <w:szCs w:val="24"/>
        </w:rPr>
      </w:pPr>
    </w:p>
    <w:p w:rsidR="00500B0F" w:rsidRDefault="00500B0F" w:rsidP="00FF3B28">
      <w:pPr>
        <w:spacing w:after="0" w:line="240" w:lineRule="auto"/>
        <w:ind w:left="3615"/>
        <w:rPr>
          <w:rFonts w:ascii="Times New Roman" w:eastAsia="Calibri" w:hAnsi="Times New Roman" w:cs="Times New Roman"/>
          <w:sz w:val="24"/>
          <w:szCs w:val="24"/>
        </w:rPr>
      </w:pPr>
    </w:p>
    <w:p w:rsidR="00500B0F" w:rsidRDefault="00500B0F" w:rsidP="00500B0F">
      <w:pPr>
        <w:spacing w:after="0" w:line="240" w:lineRule="auto"/>
        <w:ind w:left="-709"/>
        <w:rPr>
          <w:rFonts w:ascii="Times New Roman" w:eastAsia="Calibri" w:hAnsi="Times New Roman" w:cs="Times New Roman"/>
          <w:sz w:val="24"/>
          <w:szCs w:val="24"/>
        </w:rPr>
      </w:pPr>
      <w:bookmarkStart w:id="0" w:name="_GoBack"/>
      <w:bookmarkEnd w:id="0"/>
    </w:p>
    <w:p w:rsidR="00500B0F" w:rsidRDefault="00500B0F" w:rsidP="00500B0F">
      <w:pPr>
        <w:spacing w:after="0" w:line="240" w:lineRule="auto"/>
        <w:ind w:left="-709"/>
        <w:rPr>
          <w:rFonts w:ascii="Times New Roman" w:eastAsia="Calibri" w:hAnsi="Times New Roman" w:cs="Times New Roman"/>
          <w:sz w:val="24"/>
          <w:szCs w:val="24"/>
        </w:rPr>
      </w:pPr>
    </w:p>
    <w:p w:rsidR="00500B0F" w:rsidRDefault="00500B0F" w:rsidP="00500B0F">
      <w:pPr>
        <w:spacing w:after="0" w:line="240" w:lineRule="auto"/>
        <w:ind w:left="-709"/>
        <w:rPr>
          <w:rFonts w:ascii="Times New Roman" w:eastAsia="Calibri" w:hAnsi="Times New Roman" w:cs="Times New Roman"/>
          <w:sz w:val="24"/>
          <w:szCs w:val="24"/>
        </w:rPr>
      </w:pPr>
    </w:p>
    <w:p w:rsidR="001F2C9A" w:rsidRPr="001F2C9A" w:rsidRDefault="001F2C9A" w:rsidP="001F2C9A">
      <w:pPr>
        <w:autoSpaceDE w:val="0"/>
        <w:autoSpaceDN w:val="0"/>
        <w:adjustRightInd w:val="0"/>
        <w:spacing w:after="0" w:line="240" w:lineRule="auto"/>
        <w:ind w:left="4536"/>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Приложение №1</w:t>
      </w:r>
    </w:p>
    <w:p w:rsidR="001F2C9A" w:rsidRPr="001F2C9A" w:rsidRDefault="001F2C9A" w:rsidP="001F2C9A">
      <w:pPr>
        <w:autoSpaceDE w:val="0"/>
        <w:autoSpaceDN w:val="0"/>
        <w:adjustRightInd w:val="0"/>
        <w:spacing w:after="0" w:line="240" w:lineRule="auto"/>
        <w:ind w:firstLine="709"/>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 xml:space="preserve">к Положению о </w:t>
      </w:r>
      <w:r>
        <w:rPr>
          <w:rFonts w:ascii="Times New Roman" w:eastAsia="Calibri" w:hAnsi="Times New Roman" w:cs="Times New Roman"/>
          <w:sz w:val="24"/>
          <w:szCs w:val="24"/>
        </w:rPr>
        <w:t xml:space="preserve"> порядке осуществления муниципального жилищного контроля</w:t>
      </w:r>
      <w:r w:rsidRPr="001F2C9A">
        <w:rPr>
          <w:rFonts w:ascii="Times New Roman" w:eastAsia="Calibri" w:hAnsi="Times New Roman" w:cs="Times New Roman"/>
          <w:sz w:val="24"/>
          <w:szCs w:val="24"/>
        </w:rPr>
        <w:t xml:space="preserve"> </w:t>
      </w:r>
    </w:p>
    <w:p w:rsidR="001F2C9A" w:rsidRPr="001F2C9A" w:rsidRDefault="001F2C9A" w:rsidP="001F2C9A">
      <w:pPr>
        <w:autoSpaceDE w:val="0"/>
        <w:autoSpaceDN w:val="0"/>
        <w:adjustRightInd w:val="0"/>
        <w:spacing w:after="0" w:line="240" w:lineRule="auto"/>
        <w:ind w:firstLine="709"/>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 xml:space="preserve">на территории </w:t>
      </w:r>
      <w:proofErr w:type="spellStart"/>
      <w:r>
        <w:rPr>
          <w:rFonts w:ascii="Times New Roman" w:eastAsia="Times New Roman" w:hAnsi="Times New Roman" w:cs="Times New Roman"/>
          <w:sz w:val="24"/>
          <w:szCs w:val="24"/>
        </w:rPr>
        <w:t>Карталинского</w:t>
      </w:r>
      <w:proofErr w:type="spellEnd"/>
      <w:r w:rsidRPr="001F2C9A">
        <w:rPr>
          <w:rFonts w:ascii="Times New Roman" w:eastAsia="Calibri" w:hAnsi="Times New Roman" w:cs="Times New Roman"/>
          <w:sz w:val="24"/>
          <w:szCs w:val="24"/>
        </w:rPr>
        <w:t xml:space="preserve"> муниципального района </w:t>
      </w:r>
    </w:p>
    <w:p w:rsidR="001F2C9A" w:rsidRPr="001F2C9A" w:rsidRDefault="001F2C9A" w:rsidP="001F2C9A">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1F2C9A" w:rsidRPr="001F2C9A" w:rsidRDefault="001F2C9A" w:rsidP="001F2C9A">
      <w:pPr>
        <w:autoSpaceDE w:val="0"/>
        <w:autoSpaceDN w:val="0"/>
        <w:adjustRightInd w:val="0"/>
        <w:spacing w:after="0" w:line="240" w:lineRule="auto"/>
        <w:ind w:firstLine="709"/>
        <w:jc w:val="center"/>
        <w:rPr>
          <w:rFonts w:ascii="Times New Roman" w:eastAsia="Calibri" w:hAnsi="Times New Roman" w:cs="Times New Roman"/>
          <w:b/>
          <w:sz w:val="28"/>
          <w:szCs w:val="28"/>
        </w:rPr>
      </w:pPr>
    </w:p>
    <w:p w:rsidR="001F2C9A" w:rsidRPr="001F2C9A" w:rsidRDefault="001F2C9A" w:rsidP="001F2C9A">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1F2C9A">
        <w:rPr>
          <w:rFonts w:ascii="Times New Roman" w:eastAsia="Calibri" w:hAnsi="Times New Roman" w:cs="Times New Roman"/>
          <w:b/>
          <w:sz w:val="28"/>
          <w:szCs w:val="28"/>
        </w:rPr>
        <w:t>Критерии отнесения объектов контроля к категориям риска в рамках осуществления муниципального жилищного контроля</w:t>
      </w:r>
    </w:p>
    <w:p w:rsidR="001F2C9A" w:rsidRPr="001F2C9A" w:rsidRDefault="001F2C9A" w:rsidP="001F2C9A">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1F2C9A">
        <w:rPr>
          <w:rFonts w:ascii="Times New Roman" w:eastAsia="Calibri" w:hAnsi="Times New Roman" w:cs="Times New Roman"/>
          <w:b/>
          <w:sz w:val="28"/>
          <w:szCs w:val="28"/>
        </w:rPr>
        <w:t xml:space="preserve">на территории </w:t>
      </w:r>
      <w:proofErr w:type="spellStart"/>
      <w:r>
        <w:rPr>
          <w:rFonts w:ascii="Times New Roman" w:eastAsia="Times New Roman" w:hAnsi="Times New Roman" w:cs="Times New Roman"/>
          <w:b/>
          <w:sz w:val="28"/>
          <w:szCs w:val="28"/>
        </w:rPr>
        <w:t>Карталинского</w:t>
      </w:r>
      <w:proofErr w:type="spellEnd"/>
      <w:r w:rsidRPr="001F2C9A">
        <w:rPr>
          <w:rFonts w:ascii="Times New Roman" w:eastAsia="Calibri" w:hAnsi="Times New Roman" w:cs="Times New Roman"/>
          <w:b/>
          <w:sz w:val="28"/>
          <w:szCs w:val="28"/>
        </w:rPr>
        <w:t xml:space="preserve"> муниципального района</w:t>
      </w:r>
    </w:p>
    <w:p w:rsidR="001F2C9A" w:rsidRPr="001F2C9A" w:rsidRDefault="001F2C9A" w:rsidP="001F2C9A">
      <w:pPr>
        <w:spacing w:after="0" w:line="240" w:lineRule="auto"/>
        <w:jc w:val="center"/>
        <w:rPr>
          <w:rFonts w:ascii="Times New Roman" w:eastAsia="Calibri" w:hAnsi="Times New Roman" w:cs="Times New Roman"/>
          <w:sz w:val="28"/>
          <w:szCs w:val="28"/>
          <w:vertAlign w:val="superscript"/>
        </w:rPr>
      </w:pPr>
    </w:p>
    <w:p w:rsidR="001F2C9A" w:rsidRPr="001F2C9A" w:rsidRDefault="001F2C9A" w:rsidP="001F2C9A">
      <w:pPr>
        <w:spacing w:after="0" w:line="240" w:lineRule="auto"/>
        <w:rPr>
          <w:rFonts w:ascii="Times New Roman" w:eastAsia="Calibri" w:hAnsi="Times New Roman" w:cs="Times New Roman"/>
          <w:sz w:val="24"/>
          <w:szCs w:val="24"/>
        </w:rPr>
      </w:pPr>
    </w:p>
    <w:p w:rsidR="001F2C9A" w:rsidRPr="001F2C9A" w:rsidRDefault="001F2C9A" w:rsidP="001F2C9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1" w:name="Par0"/>
      <w:bookmarkEnd w:id="1"/>
      <w:r w:rsidRPr="001F2C9A">
        <w:rPr>
          <w:rFonts w:ascii="Times New Roman" w:eastAsia="Calibri" w:hAnsi="Times New Roman" w:cs="Times New Roman"/>
          <w:sz w:val="28"/>
          <w:szCs w:val="28"/>
          <w:lang w:eastAsia="en-US"/>
        </w:rPr>
        <w:t xml:space="preserve">1. Критерии </w:t>
      </w:r>
      <w:r w:rsidRPr="001F2C9A">
        <w:rPr>
          <w:rFonts w:ascii="Times New Roman" w:eastAsia="Calibri" w:hAnsi="Times New Roman" w:cs="Times New Roman"/>
          <w:sz w:val="28"/>
          <w:szCs w:val="28"/>
        </w:rPr>
        <w:t>отнесения объектов контроля к категориям риска</w:t>
      </w:r>
      <w:r w:rsidRPr="001F2C9A">
        <w:rPr>
          <w:rFonts w:ascii="Times New Roman" w:eastAsia="Calibri" w:hAnsi="Times New Roman" w:cs="Times New Roman"/>
          <w:sz w:val="28"/>
          <w:szCs w:val="28"/>
          <w:lang w:eastAsia="en-US"/>
        </w:rPr>
        <w:t xml:space="preserve"> учитывают тяжесть причинения вреда (ущерба) охраняемым законом ценностям </w:t>
      </w:r>
      <w:r w:rsidRPr="001F2C9A">
        <w:rPr>
          <w:rFonts w:ascii="Times New Roman" w:eastAsia="Calibri" w:hAnsi="Times New Roman" w:cs="Times New Roman"/>
          <w:sz w:val="28"/>
          <w:szCs w:val="28"/>
          <w:lang w:eastAsia="en-US"/>
        </w:rPr>
        <w:br/>
        <w:t>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1F2C9A" w:rsidRPr="001F2C9A" w:rsidRDefault="001F2C9A" w:rsidP="001F2C9A">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1F2C9A">
        <w:rPr>
          <w:rFonts w:ascii="Times New Roman" w:eastAsia="Calibri" w:hAnsi="Times New Roman" w:cs="Times New Roman"/>
          <w:sz w:val="28"/>
          <w:szCs w:val="28"/>
        </w:rPr>
        <w:t>2. </w:t>
      </w:r>
      <w:r w:rsidRPr="001F2C9A">
        <w:rPr>
          <w:rFonts w:ascii="Times New Roman" w:eastAsia="Calibri" w:hAnsi="Times New Roman" w:cs="Times New Roman"/>
          <w:sz w:val="28"/>
          <w:szCs w:val="28"/>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1F2C9A">
        <w:rPr>
          <w:rFonts w:ascii="Times New Roman" w:eastAsia="Calibri" w:hAnsi="Times New Roman" w:cs="Times New Roman"/>
          <w:sz w:val="28"/>
          <w:szCs w:val="28"/>
        </w:rPr>
        <w:t>:</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r w:rsidRPr="001F2C9A">
        <w:rPr>
          <w:rFonts w:ascii="Times New Roman" w:eastAsia="Calibri" w:hAnsi="Times New Roman" w:cs="Times New Roman"/>
          <w:sz w:val="28"/>
          <w:szCs w:val="28"/>
        </w:rPr>
        <w:t xml:space="preserve">К = Т+В-Д, </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r w:rsidRPr="001F2C9A">
        <w:rPr>
          <w:rFonts w:ascii="Times New Roman" w:eastAsia="Calibri" w:hAnsi="Times New Roman" w:cs="Times New Roman"/>
          <w:sz w:val="28"/>
          <w:szCs w:val="28"/>
        </w:rPr>
        <w:t>где:</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proofErr w:type="gramStart"/>
      <w:r w:rsidRPr="001F2C9A">
        <w:rPr>
          <w:rFonts w:ascii="Times New Roman" w:eastAsia="Calibri" w:hAnsi="Times New Roman" w:cs="Times New Roman"/>
          <w:b/>
          <w:sz w:val="28"/>
          <w:szCs w:val="28"/>
        </w:rPr>
        <w:t>К = итоговый балл</w:t>
      </w:r>
      <w:r w:rsidRPr="001F2C9A">
        <w:rPr>
          <w:rFonts w:ascii="Times New Roman" w:eastAsia="Calibri" w:hAnsi="Times New Roman" w:cs="Times New Roman"/>
          <w:sz w:val="28"/>
          <w:szCs w:val="28"/>
        </w:rPr>
        <w:t>, обозначающий следующие категории риска:</w:t>
      </w:r>
      <w:proofErr w:type="gramEnd"/>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r w:rsidRPr="001F2C9A">
        <w:rPr>
          <w:rFonts w:ascii="Times New Roman" w:eastAsia="Calibri" w:hAnsi="Times New Roman" w:cs="Times New Roman"/>
          <w:sz w:val="28"/>
          <w:szCs w:val="28"/>
        </w:rPr>
        <w:t>3 и более баллов – категория среднего риска,</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r w:rsidRPr="001F2C9A">
        <w:rPr>
          <w:rFonts w:ascii="Times New Roman" w:eastAsia="Calibri" w:hAnsi="Times New Roman" w:cs="Times New Roman"/>
          <w:sz w:val="28"/>
          <w:szCs w:val="28"/>
        </w:rPr>
        <w:t xml:space="preserve">2 балла – категория умеренного риска, </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r w:rsidRPr="001F2C9A">
        <w:rPr>
          <w:rFonts w:ascii="Times New Roman" w:eastAsia="Calibri" w:hAnsi="Times New Roman" w:cs="Times New Roman"/>
          <w:sz w:val="28"/>
          <w:szCs w:val="28"/>
        </w:rPr>
        <w:t>1 балл – категория низкого риска.</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p>
    <w:p w:rsidR="001F2C9A" w:rsidRPr="001F2C9A" w:rsidRDefault="001F2C9A" w:rsidP="001F2C9A">
      <w:pPr>
        <w:spacing w:after="0" w:line="240" w:lineRule="auto"/>
        <w:ind w:firstLine="709"/>
        <w:jc w:val="both"/>
        <w:rPr>
          <w:rFonts w:ascii="Times New Roman" w:eastAsia="Calibri" w:hAnsi="Times New Roman" w:cs="Times New Roman"/>
          <w:sz w:val="28"/>
          <w:szCs w:val="28"/>
          <w:lang w:eastAsia="en-US"/>
        </w:rPr>
      </w:pPr>
      <w:r w:rsidRPr="001F2C9A">
        <w:rPr>
          <w:rFonts w:ascii="Times New Roman" w:eastAsia="Calibri" w:hAnsi="Times New Roman" w:cs="Times New Roman"/>
          <w:b/>
          <w:sz w:val="28"/>
          <w:szCs w:val="28"/>
          <w:lang w:eastAsia="en-US"/>
        </w:rPr>
        <w:t xml:space="preserve">Т </w:t>
      </w:r>
      <w:r w:rsidRPr="001F2C9A">
        <w:rPr>
          <w:rFonts w:ascii="Times New Roman" w:eastAsia="Calibri" w:hAnsi="Times New Roman" w:cs="Times New Roman"/>
          <w:b/>
          <w:sz w:val="28"/>
          <w:szCs w:val="28"/>
          <w:lang w:eastAsia="en-US"/>
        </w:rPr>
        <w:noBreakHyphen/>
        <w:t xml:space="preserve"> тяжесть причинения вреда (ущерба) охраняемым законом ценностям,</w:t>
      </w:r>
      <w:r w:rsidRPr="001F2C9A">
        <w:rPr>
          <w:rFonts w:ascii="Times New Roman" w:eastAsia="Calibri" w:hAnsi="Times New Roman" w:cs="Times New Roman"/>
          <w:sz w:val="28"/>
          <w:szCs w:val="28"/>
          <w:lang w:eastAsia="en-US"/>
        </w:rPr>
        <w:t xml:space="preserve"> где:</w:t>
      </w:r>
    </w:p>
    <w:p w:rsidR="001F2C9A" w:rsidRPr="001F2C9A" w:rsidRDefault="001F2C9A" w:rsidP="001F2C9A">
      <w:pPr>
        <w:spacing w:after="0" w:line="240" w:lineRule="auto"/>
        <w:ind w:firstLine="709"/>
        <w:jc w:val="both"/>
        <w:rPr>
          <w:rFonts w:ascii="Times New Roman" w:eastAsia="Calibri" w:hAnsi="Times New Roman" w:cs="Times New Roman"/>
          <w:sz w:val="28"/>
          <w:szCs w:val="28"/>
          <w:lang w:eastAsia="en-US"/>
        </w:rPr>
      </w:pPr>
      <w:r w:rsidRPr="001F2C9A">
        <w:rPr>
          <w:rFonts w:ascii="Times New Roman" w:eastAsia="Calibri" w:hAnsi="Times New Roman" w:cs="Times New Roman"/>
          <w:sz w:val="28"/>
          <w:szCs w:val="28"/>
          <w:lang w:eastAsia="en-US"/>
        </w:rPr>
        <w:t>значению</w:t>
      </w:r>
      <w:proofErr w:type="gramStart"/>
      <w:r w:rsidRPr="001F2C9A">
        <w:rPr>
          <w:rFonts w:ascii="Times New Roman" w:eastAsia="Calibri" w:hAnsi="Times New Roman" w:cs="Times New Roman"/>
          <w:sz w:val="28"/>
          <w:szCs w:val="28"/>
          <w:lang w:eastAsia="en-US"/>
        </w:rPr>
        <w:t xml:space="preserve"> Т</w:t>
      </w:r>
      <w:proofErr w:type="gramEnd"/>
      <w:r w:rsidRPr="001F2C9A">
        <w:rPr>
          <w:rFonts w:ascii="Times New Roman" w:eastAsia="Calibri" w:hAnsi="Times New Roman" w:cs="Times New Roman"/>
          <w:sz w:val="28"/>
          <w:szCs w:val="28"/>
          <w:lang w:eastAsia="en-US"/>
        </w:rPr>
        <w:t xml:space="preserve"> присваивается 2 балла:</w:t>
      </w:r>
    </w:p>
    <w:p w:rsidR="001F2C9A" w:rsidRPr="001F2C9A" w:rsidRDefault="001F2C9A" w:rsidP="001F2C9A">
      <w:pPr>
        <w:spacing w:after="0" w:line="240" w:lineRule="auto"/>
        <w:ind w:firstLine="709"/>
        <w:jc w:val="both"/>
        <w:rPr>
          <w:rFonts w:ascii="Times New Roman" w:eastAsia="Calibri" w:hAnsi="Times New Roman" w:cs="Times New Roman"/>
          <w:sz w:val="28"/>
          <w:szCs w:val="28"/>
          <w:lang w:eastAsia="en-US"/>
        </w:rPr>
      </w:pPr>
      <w:r w:rsidRPr="001F2C9A">
        <w:rPr>
          <w:rFonts w:ascii="Times New Roman" w:eastAsia="Calibri" w:hAnsi="Times New Roman" w:cs="Times New Roman"/>
          <w:sz w:val="28"/>
          <w:szCs w:val="28"/>
          <w:lang w:eastAsia="en-US"/>
        </w:rPr>
        <w:t>-</w:t>
      </w:r>
      <w:r w:rsidRPr="001F2C9A">
        <w:rPr>
          <w:rFonts w:ascii="Times New Roman" w:eastAsia="Calibri" w:hAnsi="Times New Roman" w:cs="Times New Roman"/>
          <w:sz w:val="28"/>
          <w:szCs w:val="28"/>
        </w:rPr>
        <w:t xml:space="preserve">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 выданного за нарушение требований, предусмотренных пунктами 1-12 части 1 статьи 20 Жилищного кодекса Российской Федерации, выявленных в ходе осуществления муниципального контроля.</w:t>
      </w:r>
    </w:p>
    <w:p w:rsidR="001F2C9A" w:rsidRPr="001F2C9A" w:rsidRDefault="001F2C9A" w:rsidP="001F2C9A">
      <w:pPr>
        <w:spacing w:after="0" w:line="240" w:lineRule="auto"/>
        <w:ind w:firstLine="709"/>
        <w:jc w:val="both"/>
        <w:rPr>
          <w:rFonts w:ascii="Times New Roman" w:eastAsia="Calibri" w:hAnsi="Times New Roman" w:cs="Times New Roman"/>
          <w:sz w:val="28"/>
          <w:szCs w:val="28"/>
          <w:lang w:eastAsia="en-US"/>
        </w:rPr>
      </w:pPr>
      <w:r w:rsidRPr="001F2C9A">
        <w:rPr>
          <w:rFonts w:ascii="Times New Roman" w:eastAsia="Calibri" w:hAnsi="Times New Roman" w:cs="Times New Roman"/>
          <w:sz w:val="28"/>
          <w:szCs w:val="28"/>
          <w:lang w:eastAsia="en-US"/>
        </w:rPr>
        <w:t xml:space="preserve"> - наличие в контрольном органе сведений о несоблюдении норм обязательных требований, установленных Жилищным кодексом Российской Федерации. </w:t>
      </w:r>
    </w:p>
    <w:p w:rsidR="001F2C9A" w:rsidRPr="001F2C9A" w:rsidRDefault="001F2C9A" w:rsidP="001F2C9A">
      <w:pPr>
        <w:spacing w:after="0" w:line="240" w:lineRule="auto"/>
        <w:ind w:firstLine="709"/>
        <w:jc w:val="both"/>
        <w:rPr>
          <w:rFonts w:ascii="Times New Roman" w:eastAsia="Calibri" w:hAnsi="Times New Roman" w:cs="Times New Roman"/>
          <w:sz w:val="28"/>
          <w:szCs w:val="28"/>
          <w:lang w:eastAsia="en-US"/>
        </w:rPr>
      </w:pPr>
      <w:r w:rsidRPr="001F2C9A">
        <w:rPr>
          <w:rFonts w:ascii="Times New Roman" w:eastAsia="Calibri" w:hAnsi="Times New Roman" w:cs="Times New Roman"/>
          <w:b/>
          <w:sz w:val="28"/>
          <w:szCs w:val="28"/>
          <w:lang w:eastAsia="en-US"/>
        </w:rPr>
        <w:t xml:space="preserve">В - вероятность наставления негативных событий, которые могут повлечь причинение вреда (ущерба) охраняемым законом ценностям, </w:t>
      </w:r>
      <w:r w:rsidRPr="001F2C9A">
        <w:rPr>
          <w:rFonts w:ascii="Times New Roman" w:eastAsia="Calibri" w:hAnsi="Times New Roman" w:cs="Times New Roman"/>
          <w:sz w:val="28"/>
          <w:szCs w:val="28"/>
          <w:lang w:eastAsia="en-US"/>
        </w:rPr>
        <w:t xml:space="preserve">где: </w:t>
      </w:r>
    </w:p>
    <w:p w:rsidR="001F2C9A" w:rsidRPr="001F2C9A" w:rsidRDefault="001F2C9A" w:rsidP="001F2C9A">
      <w:pPr>
        <w:spacing w:after="0" w:line="240" w:lineRule="auto"/>
        <w:ind w:firstLine="709"/>
        <w:jc w:val="both"/>
        <w:rPr>
          <w:rFonts w:ascii="Times New Roman" w:eastAsia="Calibri" w:hAnsi="Times New Roman" w:cs="Times New Roman"/>
          <w:sz w:val="28"/>
          <w:szCs w:val="28"/>
          <w:lang w:eastAsia="en-US"/>
        </w:rPr>
      </w:pPr>
      <w:r w:rsidRPr="001F2C9A">
        <w:rPr>
          <w:rFonts w:ascii="Times New Roman" w:eastAsia="Calibri" w:hAnsi="Times New Roman" w:cs="Times New Roman"/>
          <w:sz w:val="28"/>
          <w:szCs w:val="28"/>
          <w:lang w:eastAsia="en-US"/>
        </w:rPr>
        <w:t>значению</w:t>
      </w:r>
      <w:proofErr w:type="gramStart"/>
      <w:r w:rsidRPr="001F2C9A">
        <w:rPr>
          <w:rFonts w:ascii="Times New Roman" w:eastAsia="Calibri" w:hAnsi="Times New Roman" w:cs="Times New Roman"/>
          <w:sz w:val="28"/>
          <w:szCs w:val="28"/>
          <w:lang w:eastAsia="en-US"/>
        </w:rPr>
        <w:t xml:space="preserve"> В</w:t>
      </w:r>
      <w:proofErr w:type="gramEnd"/>
      <w:r w:rsidRPr="001F2C9A">
        <w:rPr>
          <w:rFonts w:ascii="Times New Roman" w:eastAsia="Calibri" w:hAnsi="Times New Roman" w:cs="Times New Roman"/>
          <w:sz w:val="28"/>
          <w:szCs w:val="28"/>
          <w:lang w:eastAsia="en-US"/>
        </w:rPr>
        <w:t xml:space="preserve"> присваивается 1 балл:</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proofErr w:type="gramStart"/>
      <w:r w:rsidRPr="001F2C9A">
        <w:rPr>
          <w:rFonts w:ascii="Times New Roman" w:eastAsia="Calibri" w:hAnsi="Times New Roman" w:cs="Times New Roman"/>
          <w:sz w:val="28"/>
          <w:szCs w:val="28"/>
          <w:lang w:eastAsia="en-US"/>
        </w:rPr>
        <w:t xml:space="preserve">- </w:t>
      </w:r>
      <w:r w:rsidRPr="001F2C9A">
        <w:rPr>
          <w:rFonts w:ascii="Times New Roman" w:eastAsia="Calibri" w:hAnsi="Times New Roman" w:cs="Times New Roman"/>
          <w:sz w:val="28"/>
          <w:szCs w:val="28"/>
        </w:rPr>
        <w:t xml:space="preserve">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w:t>
      </w:r>
      <w:r w:rsidRPr="001F2C9A">
        <w:rPr>
          <w:rFonts w:ascii="Times New Roman" w:eastAsia="Calibri" w:hAnsi="Times New Roman" w:cs="Times New Roman"/>
          <w:sz w:val="28"/>
          <w:szCs w:val="28"/>
        </w:rPr>
        <w:lastRenderedPageBreak/>
        <w:t>установленный предписанием, выданного по факту несоблюдения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w:t>
      </w:r>
      <w:proofErr w:type="gramEnd"/>
      <w:r w:rsidRPr="001F2C9A">
        <w:rPr>
          <w:rFonts w:ascii="Times New Roman" w:eastAsia="Calibri" w:hAnsi="Times New Roman" w:cs="Times New Roman"/>
          <w:sz w:val="28"/>
          <w:szCs w:val="28"/>
        </w:rPr>
        <w:t xml:space="preserve"> </w:t>
      </w:r>
      <w:proofErr w:type="gramStart"/>
      <w:r w:rsidRPr="001F2C9A">
        <w:rPr>
          <w:rFonts w:ascii="Times New Roman" w:eastAsia="Calibri" w:hAnsi="Times New Roman" w:cs="Times New Roman"/>
          <w:sz w:val="28"/>
          <w:szCs w:val="28"/>
        </w:rPr>
        <w:t>каналов и (или) при наличии вступившего 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 с нарушением требований, предусмотренных пунктами 1-12 части 1 статьи 20 Жилищного кодекса</w:t>
      </w:r>
      <w:proofErr w:type="gramEnd"/>
      <w:r w:rsidRPr="001F2C9A">
        <w:rPr>
          <w:rFonts w:ascii="Times New Roman" w:eastAsia="Calibri" w:hAnsi="Times New Roman" w:cs="Times New Roman"/>
          <w:sz w:val="28"/>
          <w:szCs w:val="28"/>
        </w:rPr>
        <w:t xml:space="preserve"> Российской Федерации, </w:t>
      </w:r>
      <w:proofErr w:type="gramStart"/>
      <w:r w:rsidRPr="001F2C9A">
        <w:rPr>
          <w:rFonts w:ascii="Times New Roman" w:eastAsia="Calibri" w:hAnsi="Times New Roman" w:cs="Times New Roman"/>
          <w:sz w:val="28"/>
          <w:szCs w:val="28"/>
        </w:rPr>
        <w:t>выявленных</w:t>
      </w:r>
      <w:proofErr w:type="gramEnd"/>
      <w:r w:rsidRPr="001F2C9A">
        <w:rPr>
          <w:rFonts w:ascii="Times New Roman" w:eastAsia="Calibri" w:hAnsi="Times New Roman" w:cs="Times New Roman"/>
          <w:sz w:val="28"/>
          <w:szCs w:val="28"/>
        </w:rPr>
        <w:t xml:space="preserve"> в ходе осуществления муниципального контроля</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p>
    <w:p w:rsidR="001F2C9A" w:rsidRPr="001F2C9A" w:rsidRDefault="001F2C9A" w:rsidP="001F2C9A">
      <w:pPr>
        <w:spacing w:after="0" w:line="240" w:lineRule="auto"/>
        <w:ind w:firstLine="709"/>
        <w:jc w:val="both"/>
        <w:rPr>
          <w:rFonts w:ascii="Times New Roman" w:eastAsia="Calibri" w:hAnsi="Times New Roman" w:cs="Times New Roman"/>
          <w:sz w:val="28"/>
          <w:szCs w:val="28"/>
          <w:lang w:eastAsia="en-US"/>
        </w:rPr>
      </w:pPr>
      <w:r w:rsidRPr="001F2C9A">
        <w:rPr>
          <w:rFonts w:ascii="Times New Roman" w:eastAsia="Calibri" w:hAnsi="Times New Roman" w:cs="Times New Roman"/>
          <w:b/>
          <w:sz w:val="28"/>
          <w:szCs w:val="28"/>
        </w:rPr>
        <w:t xml:space="preserve">Д </w:t>
      </w:r>
      <w:r w:rsidRPr="001F2C9A">
        <w:rPr>
          <w:rFonts w:ascii="Times New Roman" w:eastAsia="Calibri" w:hAnsi="Times New Roman" w:cs="Times New Roman"/>
          <w:b/>
          <w:sz w:val="28"/>
          <w:szCs w:val="28"/>
        </w:rPr>
        <w:noBreakHyphen/>
        <w:t xml:space="preserve"> добросовестность контролируемых лиц,</w:t>
      </w:r>
      <w:r w:rsidRPr="001F2C9A">
        <w:rPr>
          <w:rFonts w:ascii="Times New Roman" w:eastAsia="Calibri" w:hAnsi="Times New Roman" w:cs="Times New Roman"/>
          <w:sz w:val="28"/>
          <w:szCs w:val="28"/>
          <w:lang w:eastAsia="en-US"/>
        </w:rPr>
        <w:t xml:space="preserve"> где:</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r w:rsidRPr="001F2C9A">
        <w:rPr>
          <w:rFonts w:ascii="Times New Roman" w:eastAsia="Calibri" w:hAnsi="Times New Roman" w:cs="Times New Roman"/>
          <w:sz w:val="28"/>
          <w:szCs w:val="28"/>
        </w:rPr>
        <w:t>Значению</w:t>
      </w:r>
      <w:proofErr w:type="gramStart"/>
      <w:r w:rsidRPr="001F2C9A">
        <w:rPr>
          <w:rFonts w:ascii="Times New Roman" w:eastAsia="Calibri" w:hAnsi="Times New Roman" w:cs="Times New Roman"/>
          <w:sz w:val="28"/>
          <w:szCs w:val="28"/>
        </w:rPr>
        <w:t xml:space="preserve"> Д</w:t>
      </w:r>
      <w:proofErr w:type="gramEnd"/>
      <w:r w:rsidRPr="001F2C9A">
        <w:rPr>
          <w:rFonts w:ascii="Times New Roman" w:eastAsia="Calibri" w:hAnsi="Times New Roman" w:cs="Times New Roman"/>
          <w:sz w:val="28"/>
          <w:szCs w:val="28"/>
        </w:rPr>
        <w:t xml:space="preserve">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w:t>
      </w:r>
      <w:r w:rsidRPr="001F2C9A">
        <w:rPr>
          <w:rFonts w:ascii="Times New Roman" w:eastAsia="Calibri" w:hAnsi="Times New Roman" w:cs="Times New Roman"/>
          <w:sz w:val="28"/>
          <w:szCs w:val="28"/>
        </w:rPr>
        <w:br/>
        <w:t xml:space="preserve">№ 248-ФЗ «О государственном контроле (надзоре) и муниципальном контроле </w:t>
      </w:r>
      <w:r w:rsidRPr="001F2C9A">
        <w:rPr>
          <w:rFonts w:ascii="Times New Roman" w:eastAsia="Calibri" w:hAnsi="Times New Roman" w:cs="Times New Roman"/>
          <w:sz w:val="28"/>
          <w:szCs w:val="28"/>
        </w:rPr>
        <w:br/>
        <w:t>в Российской Федерации».</w:t>
      </w: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p>
    <w:p w:rsidR="001F2C9A" w:rsidRPr="001F2C9A" w:rsidRDefault="001F2C9A" w:rsidP="001F2C9A">
      <w:pPr>
        <w:spacing w:after="0" w:line="240" w:lineRule="auto"/>
        <w:ind w:firstLine="709"/>
        <w:jc w:val="both"/>
        <w:rPr>
          <w:rFonts w:ascii="Times New Roman" w:eastAsia="Calibri" w:hAnsi="Times New Roman" w:cs="Times New Roman"/>
          <w:sz w:val="28"/>
          <w:szCs w:val="28"/>
        </w:rPr>
      </w:pPr>
      <w:r w:rsidRPr="001F2C9A">
        <w:rPr>
          <w:rFonts w:ascii="Times New Roman" w:eastAsia="Calibri" w:hAnsi="Times New Roman" w:cs="Times New Roman"/>
          <w:sz w:val="28"/>
          <w:szCs w:val="28"/>
        </w:rPr>
        <w:t>3. В случае</w:t>
      </w:r>
      <w:proofErr w:type="gramStart"/>
      <w:r w:rsidRPr="001F2C9A">
        <w:rPr>
          <w:rFonts w:ascii="Times New Roman" w:eastAsia="Calibri" w:hAnsi="Times New Roman" w:cs="Times New Roman"/>
          <w:sz w:val="28"/>
          <w:szCs w:val="28"/>
        </w:rPr>
        <w:t>,</w:t>
      </w:r>
      <w:proofErr w:type="gramEnd"/>
      <w:r w:rsidRPr="001F2C9A">
        <w:rPr>
          <w:rFonts w:ascii="Times New Roman" w:eastAsia="Calibri"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rsidR="00500B0F" w:rsidRPr="00FF3B28" w:rsidRDefault="00500B0F" w:rsidP="00500B0F">
      <w:pPr>
        <w:spacing w:after="0" w:line="240" w:lineRule="auto"/>
        <w:ind w:left="-709"/>
        <w:rPr>
          <w:rFonts w:ascii="Times New Roman" w:eastAsia="Calibri" w:hAnsi="Times New Roman" w:cs="Times New Roman"/>
          <w:sz w:val="24"/>
          <w:szCs w:val="24"/>
        </w:rPr>
      </w:pPr>
    </w:p>
    <w:p w:rsidR="00FF3B28" w:rsidRPr="00FF3B28" w:rsidRDefault="00FF3B28" w:rsidP="00FF3B28">
      <w:pPr>
        <w:spacing w:after="0" w:line="240" w:lineRule="auto"/>
        <w:ind w:left="3615"/>
        <w:rPr>
          <w:rFonts w:ascii="Times New Roman" w:eastAsia="Calibri" w:hAnsi="Times New Roman" w:cs="Times New Roman"/>
          <w:sz w:val="28"/>
          <w:szCs w:val="28"/>
        </w:rPr>
      </w:pPr>
    </w:p>
    <w:p w:rsidR="00FF3B28" w:rsidRPr="00FF3B28" w:rsidRDefault="00FF3B28" w:rsidP="00FF3B28">
      <w:pPr>
        <w:spacing w:after="0" w:line="240" w:lineRule="auto"/>
        <w:ind w:left="3615"/>
        <w:rPr>
          <w:rFonts w:ascii="Times New Roman" w:eastAsia="Calibri" w:hAnsi="Times New Roman" w:cs="Times New Roman"/>
          <w:sz w:val="28"/>
          <w:szCs w:val="28"/>
        </w:rPr>
      </w:pPr>
    </w:p>
    <w:p w:rsidR="007D1B90" w:rsidRDefault="007D1B90"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D845E0" w:rsidRPr="00D845E0" w:rsidRDefault="00D845E0" w:rsidP="00D845E0">
      <w:pPr>
        <w:autoSpaceDE w:val="0"/>
        <w:autoSpaceDN w:val="0"/>
        <w:adjustRightInd w:val="0"/>
        <w:spacing w:after="0" w:line="240" w:lineRule="auto"/>
        <w:ind w:left="4536"/>
        <w:jc w:val="right"/>
        <w:rPr>
          <w:rFonts w:ascii="Times New Roman" w:eastAsia="Calibri" w:hAnsi="Times New Roman" w:cs="Times New Roman"/>
          <w:sz w:val="24"/>
          <w:szCs w:val="24"/>
        </w:rPr>
      </w:pPr>
      <w:r w:rsidRPr="00D845E0">
        <w:rPr>
          <w:rFonts w:ascii="Times New Roman" w:eastAsia="Calibri" w:hAnsi="Times New Roman" w:cs="Times New Roman"/>
          <w:sz w:val="24"/>
          <w:szCs w:val="24"/>
        </w:rPr>
        <w:t>Приложение №2</w:t>
      </w:r>
    </w:p>
    <w:p w:rsidR="00D845E0" w:rsidRPr="001F2C9A" w:rsidRDefault="00D845E0" w:rsidP="00D845E0">
      <w:pPr>
        <w:autoSpaceDE w:val="0"/>
        <w:autoSpaceDN w:val="0"/>
        <w:adjustRightInd w:val="0"/>
        <w:spacing w:after="0" w:line="240" w:lineRule="auto"/>
        <w:ind w:firstLine="709"/>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 xml:space="preserve">к Положению о </w:t>
      </w:r>
      <w:r>
        <w:rPr>
          <w:rFonts w:ascii="Times New Roman" w:eastAsia="Calibri" w:hAnsi="Times New Roman" w:cs="Times New Roman"/>
          <w:sz w:val="24"/>
          <w:szCs w:val="24"/>
        </w:rPr>
        <w:t xml:space="preserve"> порядке осуществления муниципального жилищного контроля</w:t>
      </w:r>
      <w:r w:rsidRPr="001F2C9A">
        <w:rPr>
          <w:rFonts w:ascii="Times New Roman" w:eastAsia="Calibri" w:hAnsi="Times New Roman" w:cs="Times New Roman"/>
          <w:sz w:val="24"/>
          <w:szCs w:val="24"/>
        </w:rPr>
        <w:t xml:space="preserve"> </w:t>
      </w:r>
    </w:p>
    <w:p w:rsidR="00D845E0" w:rsidRPr="001F2C9A" w:rsidRDefault="00D845E0" w:rsidP="00D845E0">
      <w:pPr>
        <w:autoSpaceDE w:val="0"/>
        <w:autoSpaceDN w:val="0"/>
        <w:adjustRightInd w:val="0"/>
        <w:spacing w:after="0" w:line="240" w:lineRule="auto"/>
        <w:ind w:firstLine="709"/>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 xml:space="preserve">на территории </w:t>
      </w:r>
      <w:proofErr w:type="spellStart"/>
      <w:r>
        <w:rPr>
          <w:rFonts w:ascii="Times New Roman" w:eastAsia="Times New Roman" w:hAnsi="Times New Roman" w:cs="Times New Roman"/>
          <w:sz w:val="24"/>
          <w:szCs w:val="24"/>
        </w:rPr>
        <w:t>Карталинского</w:t>
      </w:r>
      <w:proofErr w:type="spellEnd"/>
      <w:r w:rsidRPr="001F2C9A">
        <w:rPr>
          <w:rFonts w:ascii="Times New Roman" w:eastAsia="Calibri" w:hAnsi="Times New Roman" w:cs="Times New Roman"/>
          <w:sz w:val="24"/>
          <w:szCs w:val="24"/>
        </w:rPr>
        <w:t xml:space="preserve"> муниципального района </w:t>
      </w:r>
    </w:p>
    <w:p w:rsidR="00D845E0" w:rsidRPr="00D845E0" w:rsidRDefault="00D845E0" w:rsidP="00D845E0">
      <w:pPr>
        <w:autoSpaceDE w:val="0"/>
        <w:autoSpaceDN w:val="0"/>
        <w:adjustRightInd w:val="0"/>
        <w:spacing w:after="0" w:line="240" w:lineRule="auto"/>
        <w:ind w:firstLine="709"/>
        <w:jc w:val="center"/>
        <w:rPr>
          <w:rFonts w:ascii="Times New Roman" w:eastAsiaTheme="minorHAnsi" w:hAnsi="Times New Roman" w:cs="Times New Roman"/>
          <w:b/>
          <w:sz w:val="28"/>
          <w:szCs w:val="28"/>
        </w:rPr>
      </w:pPr>
    </w:p>
    <w:p w:rsidR="00D845E0" w:rsidRPr="00D845E0" w:rsidRDefault="00D845E0" w:rsidP="00D845E0">
      <w:pPr>
        <w:autoSpaceDE w:val="0"/>
        <w:autoSpaceDN w:val="0"/>
        <w:adjustRightInd w:val="0"/>
        <w:spacing w:after="0" w:line="240" w:lineRule="auto"/>
        <w:ind w:firstLine="709"/>
        <w:jc w:val="center"/>
        <w:rPr>
          <w:rFonts w:ascii="Times New Roman" w:eastAsiaTheme="minorHAnsi" w:hAnsi="Times New Roman" w:cs="Times New Roman"/>
          <w:b/>
          <w:sz w:val="28"/>
          <w:szCs w:val="28"/>
        </w:rPr>
      </w:pPr>
    </w:p>
    <w:p w:rsidR="00D845E0" w:rsidRPr="00D845E0" w:rsidRDefault="00D845E0" w:rsidP="00D845E0">
      <w:pPr>
        <w:autoSpaceDE w:val="0"/>
        <w:autoSpaceDN w:val="0"/>
        <w:adjustRightInd w:val="0"/>
        <w:spacing w:after="0" w:line="240" w:lineRule="auto"/>
        <w:ind w:firstLine="709"/>
        <w:jc w:val="center"/>
        <w:rPr>
          <w:rFonts w:ascii="Times New Roman" w:eastAsiaTheme="minorHAnsi" w:hAnsi="Times New Roman" w:cs="Times New Roman"/>
          <w:b/>
          <w:sz w:val="28"/>
          <w:szCs w:val="28"/>
        </w:rPr>
      </w:pPr>
    </w:p>
    <w:p w:rsidR="00D845E0" w:rsidRPr="00D845E0" w:rsidRDefault="00D845E0" w:rsidP="00D845E0">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D845E0">
        <w:rPr>
          <w:rFonts w:ascii="Times New Roman" w:eastAsiaTheme="minorHAnsi" w:hAnsi="Times New Roman" w:cs="Times New Roman"/>
          <w:b/>
          <w:sz w:val="28"/>
          <w:szCs w:val="28"/>
          <w:lang w:eastAsia="en-US"/>
        </w:rPr>
        <w:t xml:space="preserve">Перечень индикаторов риска нарушения обязательных требований </w:t>
      </w:r>
      <w:r w:rsidRPr="00D845E0">
        <w:rPr>
          <w:rFonts w:ascii="Times New Roman" w:eastAsiaTheme="minorHAnsi" w:hAnsi="Times New Roman" w:cs="Times New Roman"/>
          <w:b/>
          <w:sz w:val="28"/>
          <w:szCs w:val="28"/>
          <w:lang w:eastAsia="en-US"/>
        </w:rPr>
        <w:br/>
        <w:t xml:space="preserve">по </w:t>
      </w:r>
      <w:r w:rsidRPr="00D845E0">
        <w:rPr>
          <w:rFonts w:ascii="Times New Roman" w:eastAsia="Calibri" w:hAnsi="Times New Roman" w:cs="Times New Roman"/>
          <w:b/>
          <w:sz w:val="28"/>
          <w:szCs w:val="28"/>
        </w:rPr>
        <w:t>муниципальному жилищному контролю</w:t>
      </w:r>
    </w:p>
    <w:p w:rsidR="00D845E0" w:rsidRPr="00D845E0" w:rsidRDefault="00D845E0" w:rsidP="00D845E0">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D845E0">
        <w:rPr>
          <w:rFonts w:ascii="Times New Roman" w:eastAsia="Calibri" w:hAnsi="Times New Roman" w:cs="Times New Roman"/>
          <w:b/>
          <w:sz w:val="28"/>
          <w:szCs w:val="28"/>
        </w:rPr>
        <w:t xml:space="preserve">на территории </w:t>
      </w:r>
      <w:proofErr w:type="spellStart"/>
      <w:r>
        <w:rPr>
          <w:rFonts w:ascii="Times New Roman" w:eastAsia="Times New Roman" w:hAnsi="Times New Roman" w:cs="Times New Roman"/>
          <w:b/>
          <w:sz w:val="28"/>
          <w:szCs w:val="28"/>
        </w:rPr>
        <w:t>Карталинского</w:t>
      </w:r>
      <w:proofErr w:type="spellEnd"/>
      <w:r w:rsidRPr="00D845E0">
        <w:rPr>
          <w:rFonts w:ascii="Times New Roman" w:eastAsia="Calibri" w:hAnsi="Times New Roman" w:cs="Times New Roman"/>
          <w:b/>
          <w:sz w:val="28"/>
          <w:szCs w:val="28"/>
        </w:rPr>
        <w:t xml:space="preserve"> муниципального района</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D845E0">
        <w:rPr>
          <w:rFonts w:ascii="Times New Roman" w:eastAsiaTheme="minorHAnsi" w:hAnsi="Times New Roman" w:cs="Times New Roman"/>
          <w:sz w:val="28"/>
          <w:szCs w:val="28"/>
        </w:rPr>
        <w:t>к</w:t>
      </w:r>
      <w:proofErr w:type="gramEnd"/>
      <w:r w:rsidRPr="00D845E0">
        <w:rPr>
          <w:rFonts w:ascii="Times New Roman" w:eastAsiaTheme="minorHAnsi" w:hAnsi="Times New Roman" w:cs="Times New Roman"/>
          <w:sz w:val="28"/>
          <w:szCs w:val="28"/>
        </w:rPr>
        <w:t>:</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 xml:space="preserve">а) порядку осуществления перевода жилого помещения в нежилое помещение и нежилого помещения в жилое в многоквартирном доме; </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б) порядку осуществления перепланировки и (или) переустройства помещений в многоквартирном доме;</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в) к предоставлению коммунальных услуг собственникам и пользователям помещений в многоквартирных домах и жилых домов;</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г) к обеспечению доступности для инвалидов помещений в многоквартирных домах;</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е) к обеспечению безопасности при использовании и содержании внутридомового и внутриквартирного газового оборудования.</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 xml:space="preserve">2. </w:t>
      </w:r>
      <w:proofErr w:type="gramStart"/>
      <w:r w:rsidRPr="00D845E0">
        <w:rPr>
          <w:rFonts w:ascii="Times New Roman" w:eastAsiaTheme="minorHAnsi" w:hAnsi="Times New Roman" w:cs="Times New Roman"/>
          <w:sz w:val="28"/>
          <w:szCs w:val="28"/>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sidRPr="00D845E0">
        <w:rPr>
          <w:rFonts w:ascii="Times New Roman" w:eastAsiaTheme="minorHAnsi" w:hAnsi="Times New Roman" w:cs="Times New Roman"/>
          <w:sz w:val="28"/>
          <w:szCs w:val="28"/>
        </w:rPr>
        <w:t xml:space="preserve">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w:t>
      </w:r>
      <w:r w:rsidRPr="00D845E0">
        <w:rPr>
          <w:rFonts w:ascii="Times New Roman" w:eastAsiaTheme="minorHAnsi" w:hAnsi="Times New Roman" w:cs="Times New Roman"/>
          <w:sz w:val="28"/>
          <w:szCs w:val="28"/>
        </w:rPr>
        <w:lastRenderedPageBreak/>
        <w:t>предостережения о недопустимости нарушения аналогичных обязательных требований.</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8"/>
        </w:rPr>
      </w:pPr>
      <w:r w:rsidRPr="00D845E0">
        <w:rPr>
          <w:rFonts w:ascii="Times New Roman" w:eastAsiaTheme="minorHAnsi" w:hAnsi="Times New Roman" w:cs="Times New Roman"/>
          <w:sz w:val="28"/>
          <w:szCs w:val="28"/>
        </w:rPr>
        <w:t xml:space="preserve">3. </w:t>
      </w:r>
      <w:proofErr w:type="gramStart"/>
      <w:r w:rsidRPr="00D845E0">
        <w:rPr>
          <w:rFonts w:ascii="Times New Roman" w:eastAsiaTheme="minorHAnsi" w:hAnsi="Times New Roman" w:cs="Times New Roman"/>
          <w:sz w:val="28"/>
          <w:szCs w:val="28"/>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D845E0">
        <w:rPr>
          <w:rFonts w:ascii="Times New Roman" w:eastAsiaTheme="minorHAnsi" w:hAnsi="Times New Roman" w:cs="Times New Roman"/>
          <w:sz w:val="28"/>
          <w:szCs w:val="28"/>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D845E0" w:rsidRPr="00D845E0" w:rsidRDefault="00D845E0" w:rsidP="00D845E0">
      <w:pPr>
        <w:spacing w:after="0" w:line="240" w:lineRule="auto"/>
        <w:ind w:firstLine="709"/>
        <w:jc w:val="both"/>
        <w:rPr>
          <w:rFonts w:ascii="Times New Roman" w:eastAsiaTheme="minorHAnsi" w:hAnsi="Times New Roman" w:cs="Times New Roman"/>
          <w:sz w:val="28"/>
          <w:szCs w:val="24"/>
        </w:rPr>
      </w:pPr>
      <w:r w:rsidRPr="00D845E0">
        <w:rPr>
          <w:rFonts w:ascii="Times New Roman" w:eastAsiaTheme="minorHAnsi" w:hAnsi="Times New Roman" w:cs="Times New Roman"/>
          <w:sz w:val="28"/>
          <w:szCs w:val="28"/>
        </w:rPr>
        <w:t xml:space="preserve">4. </w:t>
      </w:r>
      <w:proofErr w:type="gramStart"/>
      <w:r w:rsidRPr="00D845E0">
        <w:rPr>
          <w:rFonts w:ascii="Times New Roman" w:eastAsiaTheme="minorHAnsi" w:hAnsi="Times New Roman" w:cs="Times New Roman"/>
          <w:sz w:val="28"/>
          <w:szCs w:val="28"/>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roofErr w:type="gramEnd"/>
    </w:p>
    <w:p w:rsidR="001F2C9A" w:rsidRDefault="001F2C9A"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Pr="00D845E0" w:rsidRDefault="00D845E0" w:rsidP="00D845E0">
      <w:pPr>
        <w:autoSpaceDE w:val="0"/>
        <w:autoSpaceDN w:val="0"/>
        <w:adjustRightInd w:val="0"/>
        <w:spacing w:after="0" w:line="240" w:lineRule="auto"/>
        <w:ind w:left="4536"/>
        <w:jc w:val="right"/>
        <w:rPr>
          <w:rFonts w:ascii="Times New Roman" w:eastAsia="Calibri" w:hAnsi="Times New Roman" w:cs="Times New Roman"/>
          <w:sz w:val="24"/>
          <w:szCs w:val="24"/>
        </w:rPr>
      </w:pPr>
      <w:r>
        <w:rPr>
          <w:rFonts w:ascii="Times New Roman" w:eastAsia="Calibri" w:hAnsi="Times New Roman" w:cs="Times New Roman"/>
          <w:sz w:val="24"/>
          <w:szCs w:val="24"/>
        </w:rPr>
        <w:t>Приложение №3</w:t>
      </w:r>
    </w:p>
    <w:p w:rsidR="00D845E0" w:rsidRPr="001F2C9A" w:rsidRDefault="00D845E0" w:rsidP="00D845E0">
      <w:pPr>
        <w:autoSpaceDE w:val="0"/>
        <w:autoSpaceDN w:val="0"/>
        <w:adjustRightInd w:val="0"/>
        <w:spacing w:after="0" w:line="240" w:lineRule="auto"/>
        <w:ind w:firstLine="709"/>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 xml:space="preserve">к Положению о </w:t>
      </w:r>
      <w:r>
        <w:rPr>
          <w:rFonts w:ascii="Times New Roman" w:eastAsia="Calibri" w:hAnsi="Times New Roman" w:cs="Times New Roman"/>
          <w:sz w:val="24"/>
          <w:szCs w:val="24"/>
        </w:rPr>
        <w:t xml:space="preserve"> порядке осуществления муниципального жилищного контроля</w:t>
      </w:r>
      <w:r w:rsidRPr="001F2C9A">
        <w:rPr>
          <w:rFonts w:ascii="Times New Roman" w:eastAsia="Calibri" w:hAnsi="Times New Roman" w:cs="Times New Roman"/>
          <w:sz w:val="24"/>
          <w:szCs w:val="24"/>
        </w:rPr>
        <w:t xml:space="preserve"> </w:t>
      </w:r>
    </w:p>
    <w:p w:rsidR="00D845E0" w:rsidRPr="001F2C9A" w:rsidRDefault="00D845E0" w:rsidP="00D845E0">
      <w:pPr>
        <w:autoSpaceDE w:val="0"/>
        <w:autoSpaceDN w:val="0"/>
        <w:adjustRightInd w:val="0"/>
        <w:spacing w:after="0" w:line="240" w:lineRule="auto"/>
        <w:ind w:firstLine="709"/>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 xml:space="preserve">на территории </w:t>
      </w:r>
      <w:proofErr w:type="spellStart"/>
      <w:r>
        <w:rPr>
          <w:rFonts w:ascii="Times New Roman" w:eastAsia="Times New Roman" w:hAnsi="Times New Roman" w:cs="Times New Roman"/>
          <w:sz w:val="24"/>
          <w:szCs w:val="24"/>
        </w:rPr>
        <w:t>Карталинского</w:t>
      </w:r>
      <w:proofErr w:type="spellEnd"/>
      <w:r w:rsidRPr="001F2C9A">
        <w:rPr>
          <w:rFonts w:ascii="Times New Roman" w:eastAsia="Calibri" w:hAnsi="Times New Roman" w:cs="Times New Roman"/>
          <w:sz w:val="24"/>
          <w:szCs w:val="24"/>
        </w:rPr>
        <w:t xml:space="preserve"> муниципального района </w:t>
      </w:r>
    </w:p>
    <w:p w:rsidR="00D845E0" w:rsidRPr="00D845E0" w:rsidRDefault="00D845E0" w:rsidP="00D845E0">
      <w:pPr>
        <w:autoSpaceDE w:val="0"/>
        <w:autoSpaceDN w:val="0"/>
        <w:adjustRightInd w:val="0"/>
        <w:spacing w:after="0" w:line="240" w:lineRule="auto"/>
        <w:ind w:firstLine="709"/>
        <w:jc w:val="center"/>
        <w:rPr>
          <w:rFonts w:ascii="Times New Roman" w:eastAsia="Calibri" w:hAnsi="Times New Roman" w:cs="Times New Roman"/>
          <w:b/>
          <w:color w:val="000000" w:themeColor="text1"/>
          <w:sz w:val="28"/>
          <w:szCs w:val="28"/>
        </w:rPr>
      </w:pPr>
    </w:p>
    <w:p w:rsidR="00D845E0" w:rsidRPr="00D845E0" w:rsidRDefault="00D845E0" w:rsidP="00D845E0">
      <w:pPr>
        <w:autoSpaceDE w:val="0"/>
        <w:autoSpaceDN w:val="0"/>
        <w:adjustRightInd w:val="0"/>
        <w:spacing w:after="0" w:line="240" w:lineRule="auto"/>
        <w:ind w:firstLine="709"/>
        <w:jc w:val="center"/>
        <w:rPr>
          <w:rFonts w:ascii="Times New Roman" w:eastAsia="Calibri" w:hAnsi="Times New Roman" w:cs="Times New Roman"/>
          <w:b/>
          <w:color w:val="000000" w:themeColor="text1"/>
          <w:sz w:val="28"/>
          <w:szCs w:val="28"/>
        </w:rPr>
      </w:pPr>
    </w:p>
    <w:p w:rsidR="00D845E0" w:rsidRPr="00D845E0" w:rsidRDefault="00D845E0" w:rsidP="00D845E0">
      <w:pPr>
        <w:autoSpaceDE w:val="0"/>
        <w:autoSpaceDN w:val="0"/>
        <w:adjustRightInd w:val="0"/>
        <w:spacing w:after="0" w:line="240" w:lineRule="auto"/>
        <w:ind w:firstLine="709"/>
        <w:jc w:val="center"/>
        <w:rPr>
          <w:rFonts w:ascii="Times New Roman" w:eastAsia="Calibri" w:hAnsi="Times New Roman" w:cs="Times New Roman"/>
          <w:b/>
          <w:color w:val="000000" w:themeColor="text1"/>
          <w:sz w:val="28"/>
          <w:szCs w:val="28"/>
        </w:rPr>
      </w:pPr>
    </w:p>
    <w:p w:rsidR="00D845E0" w:rsidRPr="00D845E0" w:rsidRDefault="00D845E0" w:rsidP="00D845E0">
      <w:pPr>
        <w:spacing w:after="0" w:line="240" w:lineRule="auto"/>
        <w:jc w:val="center"/>
        <w:rPr>
          <w:rFonts w:ascii="Times New Roman" w:eastAsia="Calibri" w:hAnsi="Times New Roman" w:cs="Times New Roman"/>
          <w:b/>
          <w:sz w:val="28"/>
          <w:szCs w:val="28"/>
        </w:rPr>
      </w:pPr>
      <w:r w:rsidRPr="00D845E0">
        <w:rPr>
          <w:rFonts w:ascii="Times New Roman" w:eastAsia="Calibri" w:hAnsi="Times New Roman" w:cs="Times New Roman"/>
          <w:b/>
          <w:sz w:val="28"/>
          <w:szCs w:val="28"/>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  при осуществлении муниципального жилищного контроля</w:t>
      </w:r>
    </w:p>
    <w:p w:rsidR="00D845E0" w:rsidRPr="00D845E0" w:rsidRDefault="00D845E0" w:rsidP="00D845E0">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D845E0">
        <w:rPr>
          <w:rFonts w:ascii="Times New Roman" w:eastAsia="Calibri" w:hAnsi="Times New Roman" w:cs="Times New Roman"/>
          <w:b/>
          <w:sz w:val="28"/>
          <w:szCs w:val="28"/>
        </w:rPr>
        <w:t xml:space="preserve">на территории </w:t>
      </w:r>
      <w:proofErr w:type="spellStart"/>
      <w:r>
        <w:rPr>
          <w:rFonts w:ascii="Times New Roman" w:eastAsia="Times New Roman" w:hAnsi="Times New Roman" w:cs="Times New Roman"/>
          <w:b/>
          <w:sz w:val="28"/>
          <w:szCs w:val="28"/>
          <w:lang w:eastAsia="en-US"/>
        </w:rPr>
        <w:t>Карталинского</w:t>
      </w:r>
      <w:proofErr w:type="spellEnd"/>
      <w:r w:rsidRPr="00D845E0">
        <w:rPr>
          <w:rFonts w:ascii="Times New Roman" w:eastAsia="Calibri" w:hAnsi="Times New Roman" w:cs="Times New Roman"/>
          <w:b/>
          <w:sz w:val="28"/>
          <w:szCs w:val="28"/>
        </w:rPr>
        <w:t xml:space="preserve"> муниципального района</w:t>
      </w:r>
    </w:p>
    <w:p w:rsidR="00D845E0" w:rsidRPr="00D845E0" w:rsidRDefault="00D845E0" w:rsidP="00D845E0">
      <w:pPr>
        <w:spacing w:after="0" w:line="240" w:lineRule="auto"/>
        <w:jc w:val="center"/>
        <w:rPr>
          <w:rFonts w:ascii="Times New Roman" w:eastAsia="Calibri" w:hAnsi="Times New Roman" w:cs="Times New Roman"/>
          <w:color w:val="000000" w:themeColor="text1"/>
          <w:sz w:val="28"/>
          <w:szCs w:val="28"/>
        </w:rPr>
      </w:pPr>
    </w:p>
    <w:p w:rsidR="00D845E0" w:rsidRPr="00D845E0" w:rsidRDefault="00D845E0" w:rsidP="00D845E0">
      <w:pPr>
        <w:spacing w:after="0" w:line="240" w:lineRule="auto"/>
        <w:jc w:val="center"/>
        <w:rPr>
          <w:rFonts w:ascii="Times New Roman" w:eastAsia="Calibri" w:hAnsi="Times New Roman" w:cs="Times New Roman"/>
          <w:sz w:val="28"/>
          <w:szCs w:val="28"/>
          <w:lang w:eastAsia="en-US"/>
        </w:rPr>
      </w:pPr>
    </w:p>
    <w:p w:rsidR="00D845E0" w:rsidRPr="00D845E0" w:rsidRDefault="00D845E0" w:rsidP="00D845E0">
      <w:pPr>
        <w:autoSpaceDE w:val="0"/>
        <w:autoSpaceDN w:val="0"/>
        <w:adjustRightInd w:val="0"/>
        <w:spacing w:after="0" w:line="240" w:lineRule="auto"/>
        <w:jc w:val="both"/>
        <w:rPr>
          <w:rFonts w:ascii="Times New Roman" w:eastAsia="Calibri" w:hAnsi="Times New Roman" w:cs="Times New Roman"/>
          <w:sz w:val="28"/>
          <w:szCs w:val="28"/>
          <w:lang w:eastAsia="en-US"/>
        </w:rPr>
      </w:pPr>
    </w:p>
    <w:p w:rsidR="00D845E0" w:rsidRPr="00D845E0" w:rsidRDefault="00D845E0" w:rsidP="00D845E0">
      <w:pPr>
        <w:autoSpaceDE w:val="0"/>
        <w:autoSpaceDN w:val="0"/>
        <w:adjustRightInd w:val="0"/>
        <w:spacing w:after="0" w:line="240" w:lineRule="auto"/>
        <w:ind w:firstLine="540"/>
        <w:jc w:val="both"/>
        <w:rPr>
          <w:rFonts w:ascii="Arial" w:eastAsia="Calibri" w:hAnsi="Arial" w:cs="Arial"/>
          <w:sz w:val="20"/>
          <w:szCs w:val="20"/>
          <w:lang w:eastAsia="en-US"/>
        </w:rPr>
      </w:pPr>
    </w:p>
    <w:tbl>
      <w:tblP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74"/>
        <w:gridCol w:w="5941"/>
        <w:gridCol w:w="3239"/>
      </w:tblGrid>
      <w:tr w:rsidR="00D845E0" w:rsidRPr="00D845E0" w:rsidTr="00D845E0">
        <w:tc>
          <w:tcPr>
            <w:tcW w:w="674" w:type="dxa"/>
            <w:tcBorders>
              <w:top w:val="single" w:sz="8" w:space="0" w:color="auto"/>
              <w:left w:val="single" w:sz="8" w:space="0" w:color="auto"/>
              <w:bottom w:val="single" w:sz="8" w:space="0" w:color="auto"/>
              <w:right w:val="single" w:sz="8" w:space="0" w:color="auto"/>
            </w:tcBorders>
            <w:hideMark/>
          </w:tcPr>
          <w:p w:rsidR="00D845E0" w:rsidRPr="00D845E0" w:rsidRDefault="00D845E0" w:rsidP="00D845E0">
            <w:pPr>
              <w:spacing w:after="0" w:line="240" w:lineRule="auto"/>
              <w:jc w:val="both"/>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w:t>
            </w:r>
          </w:p>
        </w:tc>
        <w:tc>
          <w:tcPr>
            <w:tcW w:w="5941" w:type="dxa"/>
            <w:tcBorders>
              <w:top w:val="single" w:sz="8" w:space="0" w:color="auto"/>
              <w:left w:val="nil"/>
              <w:bottom w:val="single" w:sz="8" w:space="0" w:color="auto"/>
              <w:right w:val="single" w:sz="8" w:space="0" w:color="auto"/>
            </w:tcBorders>
            <w:hideMark/>
          </w:tcPr>
          <w:p w:rsidR="00D845E0" w:rsidRPr="00D845E0" w:rsidRDefault="00D845E0" w:rsidP="00D845E0">
            <w:pPr>
              <w:spacing w:after="0" w:line="240" w:lineRule="auto"/>
              <w:jc w:val="center"/>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Ключевые показатели</w:t>
            </w:r>
          </w:p>
        </w:tc>
        <w:tc>
          <w:tcPr>
            <w:tcW w:w="3239" w:type="dxa"/>
            <w:tcBorders>
              <w:top w:val="single" w:sz="8" w:space="0" w:color="auto"/>
              <w:left w:val="nil"/>
              <w:bottom w:val="single" w:sz="8" w:space="0" w:color="auto"/>
              <w:right w:val="single" w:sz="8" w:space="0" w:color="auto"/>
            </w:tcBorders>
            <w:hideMark/>
          </w:tcPr>
          <w:p w:rsidR="00D845E0" w:rsidRPr="00D845E0" w:rsidRDefault="00D845E0" w:rsidP="00D845E0">
            <w:pPr>
              <w:spacing w:after="0" w:line="240" w:lineRule="auto"/>
              <w:jc w:val="center"/>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Целевое значение</w:t>
            </w:r>
            <w:proofErr w:type="gramStart"/>
            <w:r w:rsidRPr="00D845E0">
              <w:rPr>
                <w:rFonts w:ascii="Times New Roman" w:eastAsia="Times New Roman" w:hAnsi="Times New Roman" w:cs="Times New Roman"/>
                <w:color w:val="000000"/>
                <w:sz w:val="24"/>
                <w:szCs w:val="24"/>
              </w:rPr>
              <w:t xml:space="preserve"> (%)</w:t>
            </w:r>
            <w:proofErr w:type="gramEnd"/>
          </w:p>
        </w:tc>
      </w:tr>
      <w:tr w:rsidR="00D845E0" w:rsidRPr="00D845E0" w:rsidTr="00D845E0">
        <w:tc>
          <w:tcPr>
            <w:tcW w:w="674" w:type="dxa"/>
            <w:tcBorders>
              <w:top w:val="nil"/>
              <w:left w:val="single" w:sz="8" w:space="0" w:color="auto"/>
              <w:bottom w:val="single" w:sz="8" w:space="0" w:color="auto"/>
              <w:right w:val="single" w:sz="8" w:space="0" w:color="auto"/>
            </w:tcBorders>
            <w:hideMark/>
          </w:tcPr>
          <w:p w:rsidR="00D845E0" w:rsidRPr="00D845E0" w:rsidRDefault="00D845E0" w:rsidP="00D845E0">
            <w:pPr>
              <w:spacing w:after="0" w:line="240" w:lineRule="auto"/>
              <w:jc w:val="center"/>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1.</w:t>
            </w:r>
          </w:p>
        </w:tc>
        <w:tc>
          <w:tcPr>
            <w:tcW w:w="5941" w:type="dxa"/>
            <w:tcBorders>
              <w:top w:val="nil"/>
              <w:left w:val="nil"/>
              <w:bottom w:val="single" w:sz="8" w:space="0" w:color="auto"/>
              <w:right w:val="single" w:sz="8" w:space="0" w:color="auto"/>
            </w:tcBorders>
            <w:hideMark/>
          </w:tcPr>
          <w:p w:rsidR="00D845E0" w:rsidRPr="00D845E0" w:rsidRDefault="00D845E0" w:rsidP="00D845E0">
            <w:pPr>
              <w:spacing w:after="0" w:line="240" w:lineRule="auto"/>
              <w:jc w:val="both"/>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3239" w:type="dxa"/>
            <w:tcBorders>
              <w:top w:val="nil"/>
              <w:left w:val="nil"/>
              <w:bottom w:val="single" w:sz="8" w:space="0" w:color="auto"/>
              <w:right w:val="single" w:sz="8" w:space="0" w:color="auto"/>
            </w:tcBorders>
            <w:hideMark/>
          </w:tcPr>
          <w:p w:rsidR="00D845E0" w:rsidRPr="00D845E0" w:rsidRDefault="00D845E0" w:rsidP="00D845E0">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1</w:t>
            </w:r>
            <w:r w:rsidRPr="00D845E0">
              <w:rPr>
                <w:rFonts w:ascii="Times New Roman" w:eastAsia="Times New Roman" w:hAnsi="Times New Roman" w:cs="Times New Roman"/>
                <w:color w:val="000000"/>
                <w:sz w:val="24"/>
                <w:szCs w:val="24"/>
              </w:rPr>
              <w:t>0%</w:t>
            </w:r>
          </w:p>
        </w:tc>
      </w:tr>
      <w:tr w:rsidR="00D845E0" w:rsidRPr="00D845E0" w:rsidTr="00D845E0">
        <w:tc>
          <w:tcPr>
            <w:tcW w:w="674" w:type="dxa"/>
            <w:tcBorders>
              <w:top w:val="nil"/>
              <w:left w:val="single" w:sz="8" w:space="0" w:color="auto"/>
              <w:bottom w:val="single" w:sz="8" w:space="0" w:color="auto"/>
              <w:right w:val="single" w:sz="8" w:space="0" w:color="auto"/>
            </w:tcBorders>
            <w:hideMark/>
          </w:tcPr>
          <w:p w:rsidR="00D845E0" w:rsidRPr="00D845E0" w:rsidRDefault="00D845E0" w:rsidP="00D845E0">
            <w:pPr>
              <w:spacing w:after="0" w:line="240" w:lineRule="auto"/>
              <w:jc w:val="center"/>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2.</w:t>
            </w:r>
          </w:p>
        </w:tc>
        <w:tc>
          <w:tcPr>
            <w:tcW w:w="5941" w:type="dxa"/>
            <w:tcBorders>
              <w:top w:val="nil"/>
              <w:left w:val="nil"/>
              <w:bottom w:val="single" w:sz="8" w:space="0" w:color="auto"/>
              <w:right w:val="single" w:sz="8" w:space="0" w:color="auto"/>
            </w:tcBorders>
            <w:hideMark/>
          </w:tcPr>
          <w:p w:rsidR="00D845E0" w:rsidRPr="00D845E0" w:rsidRDefault="00D845E0" w:rsidP="00D845E0">
            <w:pPr>
              <w:spacing w:after="0" w:line="240" w:lineRule="auto"/>
              <w:jc w:val="both"/>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Процент устраненных нарушений обязательных требований из числа выявленных</w:t>
            </w:r>
          </w:p>
        </w:tc>
        <w:tc>
          <w:tcPr>
            <w:tcW w:w="3239" w:type="dxa"/>
            <w:tcBorders>
              <w:top w:val="nil"/>
              <w:left w:val="nil"/>
              <w:bottom w:val="single" w:sz="8" w:space="0" w:color="auto"/>
              <w:right w:val="single" w:sz="8" w:space="0" w:color="auto"/>
            </w:tcBorders>
            <w:hideMark/>
          </w:tcPr>
          <w:p w:rsidR="00D845E0" w:rsidRPr="00D845E0" w:rsidRDefault="00D845E0" w:rsidP="00D845E0">
            <w:pPr>
              <w:spacing w:after="0" w:line="240" w:lineRule="auto"/>
              <w:jc w:val="center"/>
              <w:rPr>
                <w:rFonts w:ascii="Arial" w:eastAsia="Times New Roman" w:hAnsi="Arial" w:cs="Arial"/>
                <w:color w:val="000000"/>
                <w:sz w:val="20"/>
                <w:szCs w:val="20"/>
              </w:rPr>
            </w:pPr>
            <w:r>
              <w:rPr>
                <w:rFonts w:ascii="Times New Roman" w:eastAsia="Times New Roman" w:hAnsi="Times New Roman" w:cs="Times New Roman"/>
                <w:color w:val="000000"/>
                <w:sz w:val="24"/>
                <w:szCs w:val="24"/>
              </w:rPr>
              <w:t>1</w:t>
            </w:r>
            <w:r w:rsidRPr="00D845E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0</w:t>
            </w:r>
            <w:r w:rsidRPr="00D845E0">
              <w:rPr>
                <w:rFonts w:ascii="Times New Roman" w:eastAsia="Times New Roman" w:hAnsi="Times New Roman" w:cs="Times New Roman"/>
                <w:color w:val="000000"/>
                <w:sz w:val="24"/>
                <w:szCs w:val="24"/>
              </w:rPr>
              <w:t>%</w:t>
            </w:r>
          </w:p>
        </w:tc>
      </w:tr>
      <w:tr w:rsidR="00D845E0" w:rsidRPr="00D845E0" w:rsidTr="00D845E0">
        <w:tc>
          <w:tcPr>
            <w:tcW w:w="674" w:type="dxa"/>
            <w:tcBorders>
              <w:top w:val="nil"/>
              <w:left w:val="single" w:sz="8" w:space="0" w:color="auto"/>
              <w:bottom w:val="single" w:sz="8" w:space="0" w:color="auto"/>
              <w:right w:val="single" w:sz="8" w:space="0" w:color="auto"/>
            </w:tcBorders>
            <w:hideMark/>
          </w:tcPr>
          <w:p w:rsidR="00D845E0" w:rsidRPr="00D845E0" w:rsidRDefault="00D845E0" w:rsidP="00D845E0">
            <w:pPr>
              <w:spacing w:after="0" w:line="240" w:lineRule="auto"/>
              <w:jc w:val="center"/>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3.</w:t>
            </w:r>
          </w:p>
        </w:tc>
        <w:tc>
          <w:tcPr>
            <w:tcW w:w="5941" w:type="dxa"/>
            <w:tcBorders>
              <w:top w:val="nil"/>
              <w:left w:val="nil"/>
              <w:bottom w:val="single" w:sz="8" w:space="0" w:color="auto"/>
              <w:right w:val="single" w:sz="8" w:space="0" w:color="auto"/>
            </w:tcBorders>
            <w:hideMark/>
          </w:tcPr>
          <w:p w:rsidR="00D845E0" w:rsidRPr="00D845E0" w:rsidRDefault="00D845E0" w:rsidP="00D845E0">
            <w:pPr>
              <w:spacing w:after="0" w:line="240" w:lineRule="auto"/>
              <w:jc w:val="both"/>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Процент отмененных результатов контрольных мероприятий</w:t>
            </w:r>
          </w:p>
        </w:tc>
        <w:tc>
          <w:tcPr>
            <w:tcW w:w="3239" w:type="dxa"/>
            <w:tcBorders>
              <w:top w:val="nil"/>
              <w:left w:val="nil"/>
              <w:bottom w:val="single" w:sz="8" w:space="0" w:color="auto"/>
              <w:right w:val="single" w:sz="8" w:space="0" w:color="auto"/>
            </w:tcBorders>
            <w:hideMark/>
          </w:tcPr>
          <w:p w:rsidR="00D845E0" w:rsidRPr="00D845E0" w:rsidRDefault="00D845E0" w:rsidP="00D845E0">
            <w:pPr>
              <w:spacing w:after="0" w:line="240" w:lineRule="auto"/>
              <w:jc w:val="center"/>
              <w:rPr>
                <w:rFonts w:ascii="Arial" w:eastAsia="Times New Roman" w:hAnsi="Arial" w:cs="Arial"/>
                <w:color w:val="000000"/>
                <w:sz w:val="20"/>
                <w:szCs w:val="20"/>
              </w:rPr>
            </w:pPr>
            <w:r w:rsidRPr="00D845E0">
              <w:rPr>
                <w:rFonts w:ascii="Times New Roman" w:eastAsia="Times New Roman" w:hAnsi="Times New Roman" w:cs="Times New Roman"/>
                <w:color w:val="000000"/>
                <w:sz w:val="24"/>
                <w:szCs w:val="24"/>
              </w:rPr>
              <w:t>0</w:t>
            </w:r>
          </w:p>
        </w:tc>
      </w:tr>
    </w:tbl>
    <w:p w:rsidR="00D845E0" w:rsidRPr="00D845E0" w:rsidRDefault="00D845E0" w:rsidP="00D845E0">
      <w:pPr>
        <w:autoSpaceDE w:val="0"/>
        <w:autoSpaceDN w:val="0"/>
        <w:adjustRightInd w:val="0"/>
        <w:spacing w:after="0" w:line="240" w:lineRule="auto"/>
        <w:ind w:firstLine="539"/>
        <w:jc w:val="both"/>
        <w:rPr>
          <w:rFonts w:ascii="Times New Roman" w:eastAsia="Calibri" w:hAnsi="Times New Roman" w:cs="Times New Roman"/>
          <w:sz w:val="28"/>
          <w:szCs w:val="28"/>
          <w:lang w:eastAsia="en-US"/>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D845E0" w:rsidRDefault="00D845E0" w:rsidP="001F2C9A">
      <w:pPr>
        <w:pStyle w:val="a6"/>
        <w:spacing w:after="0" w:line="240" w:lineRule="auto"/>
        <w:ind w:left="0"/>
        <w:rPr>
          <w:rFonts w:ascii="Times New Roman" w:eastAsia="Times New Roman" w:hAnsi="Times New Roman" w:cs="Times New Roman"/>
          <w:sz w:val="24"/>
          <w:szCs w:val="24"/>
        </w:rPr>
      </w:pPr>
    </w:p>
    <w:p w:rsidR="00A527FD" w:rsidRPr="00D845E0" w:rsidRDefault="00A527FD" w:rsidP="00A527FD">
      <w:pPr>
        <w:autoSpaceDE w:val="0"/>
        <w:autoSpaceDN w:val="0"/>
        <w:adjustRightInd w:val="0"/>
        <w:spacing w:after="0" w:line="240" w:lineRule="auto"/>
        <w:ind w:left="4536"/>
        <w:jc w:val="right"/>
        <w:rPr>
          <w:rFonts w:ascii="Times New Roman" w:eastAsia="Calibri" w:hAnsi="Times New Roman" w:cs="Times New Roman"/>
          <w:sz w:val="24"/>
          <w:szCs w:val="24"/>
        </w:rPr>
      </w:pPr>
      <w:r>
        <w:rPr>
          <w:rFonts w:ascii="Times New Roman" w:eastAsia="Calibri" w:hAnsi="Times New Roman" w:cs="Times New Roman"/>
          <w:sz w:val="24"/>
          <w:szCs w:val="24"/>
        </w:rPr>
        <w:t>Приложение №4</w:t>
      </w:r>
    </w:p>
    <w:p w:rsidR="00A527FD" w:rsidRPr="001F2C9A" w:rsidRDefault="00A527FD" w:rsidP="00A527FD">
      <w:pPr>
        <w:autoSpaceDE w:val="0"/>
        <w:autoSpaceDN w:val="0"/>
        <w:adjustRightInd w:val="0"/>
        <w:spacing w:after="0" w:line="240" w:lineRule="auto"/>
        <w:ind w:firstLine="709"/>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 xml:space="preserve">к Положению о </w:t>
      </w:r>
      <w:r>
        <w:rPr>
          <w:rFonts w:ascii="Times New Roman" w:eastAsia="Calibri" w:hAnsi="Times New Roman" w:cs="Times New Roman"/>
          <w:sz w:val="24"/>
          <w:szCs w:val="24"/>
        </w:rPr>
        <w:t xml:space="preserve"> порядке осуществления муниципального жилищного контроля</w:t>
      </w:r>
      <w:r w:rsidRPr="001F2C9A">
        <w:rPr>
          <w:rFonts w:ascii="Times New Roman" w:eastAsia="Calibri" w:hAnsi="Times New Roman" w:cs="Times New Roman"/>
          <w:sz w:val="24"/>
          <w:szCs w:val="24"/>
        </w:rPr>
        <w:t xml:space="preserve"> </w:t>
      </w:r>
    </w:p>
    <w:p w:rsidR="00A527FD" w:rsidRPr="001F2C9A" w:rsidRDefault="00A527FD" w:rsidP="00A527FD">
      <w:pPr>
        <w:autoSpaceDE w:val="0"/>
        <w:autoSpaceDN w:val="0"/>
        <w:adjustRightInd w:val="0"/>
        <w:spacing w:after="0" w:line="240" w:lineRule="auto"/>
        <w:ind w:firstLine="709"/>
        <w:jc w:val="right"/>
        <w:rPr>
          <w:rFonts w:ascii="Times New Roman" w:eastAsia="Calibri" w:hAnsi="Times New Roman" w:cs="Times New Roman"/>
          <w:sz w:val="24"/>
          <w:szCs w:val="24"/>
        </w:rPr>
      </w:pPr>
      <w:r w:rsidRPr="001F2C9A">
        <w:rPr>
          <w:rFonts w:ascii="Times New Roman" w:eastAsia="Calibri" w:hAnsi="Times New Roman" w:cs="Times New Roman"/>
          <w:sz w:val="24"/>
          <w:szCs w:val="24"/>
        </w:rPr>
        <w:t xml:space="preserve">на территории </w:t>
      </w:r>
      <w:proofErr w:type="spellStart"/>
      <w:r>
        <w:rPr>
          <w:rFonts w:ascii="Times New Roman" w:eastAsia="Times New Roman" w:hAnsi="Times New Roman" w:cs="Times New Roman"/>
          <w:sz w:val="24"/>
          <w:szCs w:val="24"/>
        </w:rPr>
        <w:t>Карталинского</w:t>
      </w:r>
      <w:proofErr w:type="spellEnd"/>
      <w:r w:rsidRPr="001F2C9A">
        <w:rPr>
          <w:rFonts w:ascii="Times New Roman" w:eastAsia="Calibri" w:hAnsi="Times New Roman" w:cs="Times New Roman"/>
          <w:sz w:val="24"/>
          <w:szCs w:val="24"/>
        </w:rPr>
        <w:t xml:space="preserve"> муниципального района </w:t>
      </w:r>
    </w:p>
    <w:p w:rsidR="00A527FD" w:rsidRPr="00A527FD" w:rsidRDefault="00A527FD" w:rsidP="00A527FD">
      <w:pPr>
        <w:autoSpaceDE w:val="0"/>
        <w:autoSpaceDN w:val="0"/>
        <w:adjustRightInd w:val="0"/>
        <w:spacing w:after="0" w:line="240" w:lineRule="auto"/>
        <w:ind w:firstLine="709"/>
        <w:jc w:val="center"/>
        <w:rPr>
          <w:rFonts w:ascii="Times New Roman" w:eastAsia="Calibri" w:hAnsi="Times New Roman" w:cs="Times New Roman"/>
          <w:b/>
          <w:color w:val="000000" w:themeColor="text1"/>
          <w:sz w:val="28"/>
          <w:szCs w:val="28"/>
        </w:rPr>
      </w:pPr>
    </w:p>
    <w:p w:rsidR="00A527FD" w:rsidRPr="00A527FD" w:rsidRDefault="00A527FD" w:rsidP="00A527FD">
      <w:pPr>
        <w:autoSpaceDE w:val="0"/>
        <w:autoSpaceDN w:val="0"/>
        <w:adjustRightInd w:val="0"/>
        <w:spacing w:after="0" w:line="240" w:lineRule="auto"/>
        <w:ind w:firstLine="709"/>
        <w:jc w:val="center"/>
        <w:rPr>
          <w:rFonts w:ascii="Times New Roman" w:eastAsia="Calibri" w:hAnsi="Times New Roman" w:cs="Times New Roman"/>
          <w:b/>
          <w:color w:val="000000" w:themeColor="text1"/>
          <w:sz w:val="28"/>
          <w:szCs w:val="28"/>
        </w:rPr>
      </w:pPr>
    </w:p>
    <w:p w:rsidR="00A527FD" w:rsidRPr="00A527FD" w:rsidRDefault="00A527FD" w:rsidP="00A527FD">
      <w:pPr>
        <w:spacing w:after="0" w:line="240" w:lineRule="auto"/>
        <w:jc w:val="center"/>
        <w:rPr>
          <w:rFonts w:ascii="Times New Roman" w:eastAsia="Calibri" w:hAnsi="Times New Roman" w:cs="Times New Roman"/>
          <w:color w:val="000000" w:themeColor="text1"/>
          <w:sz w:val="28"/>
          <w:szCs w:val="28"/>
        </w:rPr>
      </w:pPr>
    </w:p>
    <w:p w:rsidR="00A527FD" w:rsidRPr="00A527FD" w:rsidRDefault="00A527FD" w:rsidP="00A527FD">
      <w:pPr>
        <w:spacing w:after="0" w:line="240" w:lineRule="auto"/>
        <w:jc w:val="center"/>
        <w:rPr>
          <w:rFonts w:ascii="Times New Roman" w:eastAsia="Calibri" w:hAnsi="Times New Roman" w:cs="Times New Roman"/>
          <w:b/>
          <w:sz w:val="28"/>
          <w:szCs w:val="28"/>
        </w:rPr>
      </w:pPr>
      <w:r w:rsidRPr="00A527FD">
        <w:rPr>
          <w:rFonts w:ascii="Times New Roman" w:eastAsia="Calibri" w:hAnsi="Times New Roman" w:cs="Times New Roman"/>
          <w:b/>
          <w:sz w:val="28"/>
          <w:szCs w:val="28"/>
        </w:rPr>
        <w:t xml:space="preserve">Индикативные показатели при осуществлении </w:t>
      </w:r>
    </w:p>
    <w:p w:rsidR="00A527FD" w:rsidRPr="00A527FD" w:rsidRDefault="00A527FD" w:rsidP="00A527FD">
      <w:pPr>
        <w:spacing w:after="0" w:line="240" w:lineRule="auto"/>
        <w:jc w:val="center"/>
        <w:rPr>
          <w:rFonts w:ascii="Times New Roman" w:eastAsia="Calibri" w:hAnsi="Times New Roman" w:cs="Times New Roman"/>
          <w:b/>
          <w:sz w:val="28"/>
          <w:szCs w:val="28"/>
        </w:rPr>
      </w:pPr>
      <w:r w:rsidRPr="00A527FD">
        <w:rPr>
          <w:rFonts w:ascii="Times New Roman" w:eastAsia="Calibri" w:hAnsi="Times New Roman" w:cs="Times New Roman"/>
          <w:b/>
          <w:sz w:val="28"/>
          <w:szCs w:val="28"/>
        </w:rPr>
        <w:t>муниципального жилищного контроля</w:t>
      </w:r>
    </w:p>
    <w:p w:rsidR="00A527FD" w:rsidRPr="00A527FD" w:rsidRDefault="00A527FD" w:rsidP="00A527FD">
      <w:pPr>
        <w:spacing w:after="0" w:line="240" w:lineRule="auto"/>
        <w:jc w:val="center"/>
        <w:rPr>
          <w:rFonts w:ascii="Times New Roman" w:eastAsia="Calibri" w:hAnsi="Times New Roman" w:cs="Times New Roman"/>
          <w:b/>
          <w:sz w:val="28"/>
          <w:szCs w:val="28"/>
        </w:rPr>
      </w:pPr>
      <w:r w:rsidRPr="00A527FD">
        <w:rPr>
          <w:rFonts w:ascii="Times New Roman" w:eastAsia="Calibri" w:hAnsi="Times New Roman" w:cs="Times New Roman"/>
          <w:b/>
          <w:sz w:val="28"/>
          <w:szCs w:val="28"/>
        </w:rPr>
        <w:t xml:space="preserve">на территории </w:t>
      </w:r>
      <w:proofErr w:type="spellStart"/>
      <w:r>
        <w:rPr>
          <w:rFonts w:ascii="Times New Roman" w:eastAsia="Times New Roman" w:hAnsi="Times New Roman" w:cs="Times New Roman"/>
          <w:b/>
          <w:sz w:val="28"/>
          <w:szCs w:val="28"/>
          <w:lang w:eastAsia="en-US"/>
        </w:rPr>
        <w:t>Карталинского</w:t>
      </w:r>
      <w:proofErr w:type="spellEnd"/>
      <w:r w:rsidRPr="00A527FD">
        <w:rPr>
          <w:rFonts w:ascii="Times New Roman" w:eastAsia="Calibri" w:hAnsi="Times New Roman" w:cs="Times New Roman"/>
          <w:b/>
          <w:sz w:val="28"/>
          <w:szCs w:val="28"/>
        </w:rPr>
        <w:t xml:space="preserve"> муниципального района</w:t>
      </w:r>
    </w:p>
    <w:p w:rsidR="00A527FD" w:rsidRPr="00A527FD" w:rsidRDefault="00A527FD" w:rsidP="00296F28">
      <w:pPr>
        <w:spacing w:after="0" w:line="240" w:lineRule="auto"/>
        <w:ind w:left="-142" w:firstLine="142"/>
        <w:jc w:val="both"/>
        <w:rPr>
          <w:rFonts w:ascii="Times New Roman" w:eastAsia="Calibri" w:hAnsi="Times New Roman" w:cs="Times New Roman"/>
          <w:color w:val="000000" w:themeColor="text1"/>
          <w:sz w:val="28"/>
          <w:szCs w:val="28"/>
        </w:rPr>
      </w:pPr>
    </w:p>
    <w:p w:rsidR="00296F28" w:rsidRPr="00296F28" w:rsidRDefault="00296F28" w:rsidP="00296F28">
      <w:pPr>
        <w:pStyle w:val="a6"/>
        <w:spacing w:after="0" w:line="240" w:lineRule="auto"/>
        <w:ind w:left="-142" w:firstLine="142"/>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 К</w:t>
      </w:r>
      <w:r w:rsidRPr="00296F28">
        <w:rPr>
          <w:rFonts w:ascii="Times New Roman" w:eastAsia="Calibri" w:hAnsi="Times New Roman" w:cs="Times New Roman"/>
          <w:sz w:val="28"/>
          <w:szCs w:val="28"/>
          <w:lang w:eastAsia="en-US"/>
        </w:rPr>
        <w:t>оличество проведенных плановых контрольных мероприятий;</w:t>
      </w:r>
    </w:p>
    <w:p w:rsidR="00296F28" w:rsidRPr="00296F28" w:rsidRDefault="00296F28" w:rsidP="00296F28">
      <w:pPr>
        <w:pStyle w:val="a6"/>
        <w:spacing w:after="0" w:line="240" w:lineRule="auto"/>
        <w:ind w:left="-142" w:firstLine="142"/>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 К</w:t>
      </w:r>
      <w:r w:rsidRPr="00296F28">
        <w:rPr>
          <w:rFonts w:ascii="Times New Roman" w:eastAsia="Calibri" w:hAnsi="Times New Roman" w:cs="Times New Roman"/>
          <w:sz w:val="28"/>
          <w:szCs w:val="28"/>
          <w:lang w:eastAsia="en-US"/>
        </w:rPr>
        <w:t>оличество проведенных внеплановых контрольных мероприятий;</w:t>
      </w:r>
    </w:p>
    <w:p w:rsidR="00296F28" w:rsidRPr="00296F28" w:rsidRDefault="00296F28" w:rsidP="00296F28">
      <w:pPr>
        <w:pStyle w:val="a6"/>
        <w:spacing w:after="0" w:line="240" w:lineRule="auto"/>
        <w:ind w:left="-142" w:firstLine="142"/>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 К</w:t>
      </w:r>
      <w:r w:rsidRPr="00296F28">
        <w:rPr>
          <w:rFonts w:ascii="Times New Roman" w:eastAsia="Calibri" w:hAnsi="Times New Roman" w:cs="Times New Roman"/>
          <w:sz w:val="28"/>
          <w:szCs w:val="28"/>
          <w:lang w:eastAsia="en-US"/>
        </w:rPr>
        <w:t>оличество поступивших возражений в отношении акта контрольного мероприятия;</w:t>
      </w:r>
    </w:p>
    <w:p w:rsidR="00296F28" w:rsidRPr="00296F28" w:rsidRDefault="00296F28" w:rsidP="00296F28">
      <w:pPr>
        <w:pStyle w:val="a6"/>
        <w:spacing w:after="0" w:line="240" w:lineRule="auto"/>
        <w:ind w:left="-142" w:firstLine="142"/>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 Р</w:t>
      </w:r>
      <w:r w:rsidRPr="00296F28">
        <w:rPr>
          <w:rFonts w:ascii="Times New Roman" w:eastAsia="Calibri" w:hAnsi="Times New Roman" w:cs="Times New Roman"/>
          <w:sz w:val="28"/>
          <w:szCs w:val="28"/>
          <w:lang w:eastAsia="en-US"/>
        </w:rPr>
        <w:t>азмещение на официальном сайте органа местного самоуправления информации о соблюдении обязательных требований, установленных настоящим положением;</w:t>
      </w:r>
    </w:p>
    <w:p w:rsidR="00296F28" w:rsidRPr="00296F28" w:rsidRDefault="00296F28" w:rsidP="00296F28">
      <w:pPr>
        <w:pStyle w:val="a6"/>
        <w:spacing w:after="0" w:line="240" w:lineRule="auto"/>
        <w:ind w:left="-142" w:firstLine="142"/>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 К</w:t>
      </w:r>
      <w:r w:rsidRPr="00296F28">
        <w:rPr>
          <w:rFonts w:ascii="Times New Roman" w:eastAsia="Calibri" w:hAnsi="Times New Roman" w:cs="Times New Roman"/>
          <w:sz w:val="28"/>
          <w:szCs w:val="28"/>
          <w:lang w:eastAsia="en-US"/>
        </w:rPr>
        <w:t>оличество выданных предостережений о недопустимости  нарушений обязательных требований установленных настоящим положением.</w:t>
      </w:r>
    </w:p>
    <w:p w:rsidR="00D845E0" w:rsidRPr="007F3B36" w:rsidRDefault="00D845E0" w:rsidP="001F2C9A">
      <w:pPr>
        <w:pStyle w:val="a6"/>
        <w:spacing w:after="0" w:line="240" w:lineRule="auto"/>
        <w:ind w:left="0"/>
        <w:rPr>
          <w:rFonts w:ascii="Times New Roman" w:eastAsia="Times New Roman" w:hAnsi="Times New Roman" w:cs="Times New Roman"/>
          <w:sz w:val="24"/>
          <w:szCs w:val="24"/>
        </w:rPr>
      </w:pPr>
    </w:p>
    <w:sectPr w:rsidR="00D845E0" w:rsidRPr="007F3B36" w:rsidSect="00971ACD">
      <w:footnotePr>
        <w:numFmt w:val="chicago"/>
        <w:numRestart w:val="eachSect"/>
      </w:footnotePr>
      <w:pgSz w:w="11906" w:h="16838"/>
      <w:pgMar w:top="530" w:right="566" w:bottom="426" w:left="1701" w:header="142" w:footer="1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E7" w:rsidRDefault="00B675E7" w:rsidP="002877C1">
      <w:pPr>
        <w:spacing w:after="0" w:line="240" w:lineRule="auto"/>
      </w:pPr>
      <w:r>
        <w:separator/>
      </w:r>
    </w:p>
  </w:endnote>
  <w:endnote w:type="continuationSeparator" w:id="0">
    <w:p w:rsidR="00B675E7" w:rsidRDefault="00B675E7" w:rsidP="0028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font>
  <w:font w:name="Droid Sans Fallback">
    <w:altName w:val="Times New Roman"/>
    <w:charset w:val="00"/>
    <w:family w:val="auto"/>
    <w:pitch w:val="variable"/>
  </w:font>
  <w:font w:name="Free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E7" w:rsidRDefault="00B675E7" w:rsidP="002877C1">
      <w:pPr>
        <w:spacing w:after="0" w:line="240" w:lineRule="auto"/>
      </w:pPr>
      <w:r>
        <w:separator/>
      </w:r>
    </w:p>
  </w:footnote>
  <w:footnote w:type="continuationSeparator" w:id="0">
    <w:p w:rsidR="00B675E7" w:rsidRDefault="00B675E7" w:rsidP="00287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8C639F"/>
    <w:multiLevelType w:val="hybridMultilevel"/>
    <w:tmpl w:val="C29A35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E806DD2"/>
    <w:multiLevelType w:val="hybridMultilevel"/>
    <w:tmpl w:val="636A37E2"/>
    <w:lvl w:ilvl="0" w:tplc="39864ECA">
      <w:start w:val="1"/>
      <w:numFmt w:val="decimal"/>
      <w:lvlText w:val="%1)"/>
      <w:lvlJc w:val="left"/>
      <w:pPr>
        <w:ind w:left="786" w:hanging="360"/>
      </w:pPr>
      <w:rPr>
        <w:rFonts w:hint="default"/>
        <w:i w:val="0"/>
        <w:i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09173C"/>
    <w:multiLevelType w:val="hybridMultilevel"/>
    <w:tmpl w:val="5310DE98"/>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6A5167BB"/>
    <w:multiLevelType w:val="hybridMultilevel"/>
    <w:tmpl w:val="E39EDB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73174F8"/>
    <w:multiLevelType w:val="hybridMultilevel"/>
    <w:tmpl w:val="EFFAEE78"/>
    <w:lvl w:ilvl="0" w:tplc="ABDA33F0">
      <w:start w:val="1"/>
      <w:numFmt w:val="decimal"/>
      <w:lvlText w:val="%1"/>
      <w:lvlJc w:val="left"/>
      <w:pPr>
        <w:ind w:left="1069" w:hanging="36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7C384BAD"/>
    <w:multiLevelType w:val="hybridMultilevel"/>
    <w:tmpl w:val="F7340A2A"/>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8"/>
  </w:num>
  <w:num w:numId="3">
    <w:abstractNumId w:val="15"/>
  </w:num>
  <w:num w:numId="4">
    <w:abstractNumId w:val="11"/>
  </w:num>
  <w:num w:numId="5">
    <w:abstractNumId w:val="4"/>
  </w:num>
  <w:num w:numId="6">
    <w:abstractNumId w:val="13"/>
  </w:num>
  <w:num w:numId="7">
    <w:abstractNumId w:val="2"/>
  </w:num>
  <w:num w:numId="8">
    <w:abstractNumId w:val="21"/>
  </w:num>
  <w:num w:numId="9">
    <w:abstractNumId w:val="5"/>
  </w:num>
  <w:num w:numId="10">
    <w:abstractNumId w:val="20"/>
  </w:num>
  <w:num w:numId="11">
    <w:abstractNumId w:val="18"/>
  </w:num>
  <w:num w:numId="12">
    <w:abstractNumId w:val="17"/>
  </w:num>
  <w:num w:numId="13">
    <w:abstractNumId w:val="10"/>
  </w:num>
  <w:num w:numId="14">
    <w:abstractNumId w:val="7"/>
  </w:num>
  <w:num w:numId="15">
    <w:abstractNumId w:val="9"/>
  </w:num>
  <w:num w:numId="16">
    <w:abstractNumId w:val="0"/>
  </w:num>
  <w:num w:numId="17">
    <w:abstractNumId w:val="24"/>
  </w:num>
  <w:num w:numId="18">
    <w:abstractNumId w:val="14"/>
  </w:num>
  <w:num w:numId="19">
    <w:abstractNumId w:val="23"/>
  </w:num>
  <w:num w:numId="20">
    <w:abstractNumId w:val="1"/>
  </w:num>
  <w:num w:numId="21">
    <w:abstractNumId w:val="22"/>
  </w:num>
  <w:num w:numId="22">
    <w:abstractNumId w:val="12"/>
  </w:num>
  <w:num w:numId="23">
    <w:abstractNumId w:val="25"/>
  </w:num>
  <w:num w:numId="24">
    <w:abstractNumId w:val="19"/>
  </w:num>
  <w:num w:numId="25">
    <w:abstractNumId w:val="3"/>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numFmt w:val="chicago"/>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C1"/>
    <w:rsid w:val="00000CAA"/>
    <w:rsid w:val="0000100C"/>
    <w:rsid w:val="00007B53"/>
    <w:rsid w:val="0001016F"/>
    <w:rsid w:val="0001027D"/>
    <w:rsid w:val="0002589F"/>
    <w:rsid w:val="00030AE6"/>
    <w:rsid w:val="000409F5"/>
    <w:rsid w:val="00041B3A"/>
    <w:rsid w:val="00055655"/>
    <w:rsid w:val="000559CE"/>
    <w:rsid w:val="0007014B"/>
    <w:rsid w:val="0007186A"/>
    <w:rsid w:val="00095D9C"/>
    <w:rsid w:val="000A7135"/>
    <w:rsid w:val="000B42FE"/>
    <w:rsid w:val="000B50CF"/>
    <w:rsid w:val="000B6D96"/>
    <w:rsid w:val="000B7D1C"/>
    <w:rsid w:val="000C0F76"/>
    <w:rsid w:val="000C1316"/>
    <w:rsid w:val="000C62B9"/>
    <w:rsid w:val="000C73D5"/>
    <w:rsid w:val="000D47DE"/>
    <w:rsid w:val="000E1E67"/>
    <w:rsid w:val="000E2FBB"/>
    <w:rsid w:val="000E418A"/>
    <w:rsid w:val="000E6EF1"/>
    <w:rsid w:val="00100C90"/>
    <w:rsid w:val="001122A9"/>
    <w:rsid w:val="0012012D"/>
    <w:rsid w:val="00131627"/>
    <w:rsid w:val="0013415D"/>
    <w:rsid w:val="00137CA1"/>
    <w:rsid w:val="001519C1"/>
    <w:rsid w:val="00152CDB"/>
    <w:rsid w:val="00155DEA"/>
    <w:rsid w:val="0015752C"/>
    <w:rsid w:val="00161CFA"/>
    <w:rsid w:val="0017166D"/>
    <w:rsid w:val="001825D7"/>
    <w:rsid w:val="001875E8"/>
    <w:rsid w:val="0019232C"/>
    <w:rsid w:val="00196101"/>
    <w:rsid w:val="001C59C5"/>
    <w:rsid w:val="001D3A2B"/>
    <w:rsid w:val="001D3AC3"/>
    <w:rsid w:val="001D6269"/>
    <w:rsid w:val="001E0953"/>
    <w:rsid w:val="001F2C9A"/>
    <w:rsid w:val="001F3236"/>
    <w:rsid w:val="0020022D"/>
    <w:rsid w:val="002013C5"/>
    <w:rsid w:val="00204414"/>
    <w:rsid w:val="00262928"/>
    <w:rsid w:val="0027139D"/>
    <w:rsid w:val="00273815"/>
    <w:rsid w:val="00275F39"/>
    <w:rsid w:val="0027683F"/>
    <w:rsid w:val="002835E5"/>
    <w:rsid w:val="00286EA1"/>
    <w:rsid w:val="002877C1"/>
    <w:rsid w:val="00290EFF"/>
    <w:rsid w:val="0029100F"/>
    <w:rsid w:val="00294D85"/>
    <w:rsid w:val="00296F28"/>
    <w:rsid w:val="002A14CE"/>
    <w:rsid w:val="002B4908"/>
    <w:rsid w:val="002C3F85"/>
    <w:rsid w:val="002C4F29"/>
    <w:rsid w:val="002E226B"/>
    <w:rsid w:val="002E3F05"/>
    <w:rsid w:val="002E6034"/>
    <w:rsid w:val="002E63D4"/>
    <w:rsid w:val="003075D1"/>
    <w:rsid w:val="00307CD0"/>
    <w:rsid w:val="00314793"/>
    <w:rsid w:val="003255FB"/>
    <w:rsid w:val="003574C1"/>
    <w:rsid w:val="00357E06"/>
    <w:rsid w:val="0038210B"/>
    <w:rsid w:val="00382163"/>
    <w:rsid w:val="003A4D6D"/>
    <w:rsid w:val="003A67AC"/>
    <w:rsid w:val="003A70D3"/>
    <w:rsid w:val="003B28D6"/>
    <w:rsid w:val="003B4FC1"/>
    <w:rsid w:val="003B5961"/>
    <w:rsid w:val="003B5B30"/>
    <w:rsid w:val="003C33E1"/>
    <w:rsid w:val="003C6766"/>
    <w:rsid w:val="003D4ACC"/>
    <w:rsid w:val="003E3C11"/>
    <w:rsid w:val="003F03B8"/>
    <w:rsid w:val="003F1745"/>
    <w:rsid w:val="00405C1D"/>
    <w:rsid w:val="00406AA8"/>
    <w:rsid w:val="00411238"/>
    <w:rsid w:val="0044002C"/>
    <w:rsid w:val="00454276"/>
    <w:rsid w:val="00457EEB"/>
    <w:rsid w:val="00471210"/>
    <w:rsid w:val="004730E4"/>
    <w:rsid w:val="00480B46"/>
    <w:rsid w:val="004A3E7F"/>
    <w:rsid w:val="004A705F"/>
    <w:rsid w:val="004C24ED"/>
    <w:rsid w:val="004E7269"/>
    <w:rsid w:val="004E7B99"/>
    <w:rsid w:val="004F42B3"/>
    <w:rsid w:val="004F4A94"/>
    <w:rsid w:val="004F79BF"/>
    <w:rsid w:val="00500B0F"/>
    <w:rsid w:val="00504EEE"/>
    <w:rsid w:val="0050540C"/>
    <w:rsid w:val="00510AEC"/>
    <w:rsid w:val="00527F56"/>
    <w:rsid w:val="00531A21"/>
    <w:rsid w:val="00534780"/>
    <w:rsid w:val="005546D6"/>
    <w:rsid w:val="00567738"/>
    <w:rsid w:val="005708C9"/>
    <w:rsid w:val="00573ED1"/>
    <w:rsid w:val="00577F41"/>
    <w:rsid w:val="00593822"/>
    <w:rsid w:val="005B2A5C"/>
    <w:rsid w:val="005B2A9C"/>
    <w:rsid w:val="005B7358"/>
    <w:rsid w:val="005C37D2"/>
    <w:rsid w:val="005D0785"/>
    <w:rsid w:val="005D755A"/>
    <w:rsid w:val="00611A09"/>
    <w:rsid w:val="00613624"/>
    <w:rsid w:val="00622113"/>
    <w:rsid w:val="00624398"/>
    <w:rsid w:val="0062449E"/>
    <w:rsid w:val="006273A0"/>
    <w:rsid w:val="00630BBD"/>
    <w:rsid w:val="006310AA"/>
    <w:rsid w:val="00644EFA"/>
    <w:rsid w:val="00663E28"/>
    <w:rsid w:val="006657F0"/>
    <w:rsid w:val="00667B72"/>
    <w:rsid w:val="006804F0"/>
    <w:rsid w:val="00681333"/>
    <w:rsid w:val="00694FEB"/>
    <w:rsid w:val="006B27E6"/>
    <w:rsid w:val="006B32F8"/>
    <w:rsid w:val="006B43EF"/>
    <w:rsid w:val="006D095D"/>
    <w:rsid w:val="006D2048"/>
    <w:rsid w:val="006D3E0F"/>
    <w:rsid w:val="006D4A3E"/>
    <w:rsid w:val="006E2077"/>
    <w:rsid w:val="006E3EA2"/>
    <w:rsid w:val="006E7F74"/>
    <w:rsid w:val="006F4664"/>
    <w:rsid w:val="00702E33"/>
    <w:rsid w:val="00710E65"/>
    <w:rsid w:val="00711BEF"/>
    <w:rsid w:val="007379C7"/>
    <w:rsid w:val="007602D4"/>
    <w:rsid w:val="007607D6"/>
    <w:rsid w:val="00762F43"/>
    <w:rsid w:val="00763AF5"/>
    <w:rsid w:val="0076631D"/>
    <w:rsid w:val="00767F55"/>
    <w:rsid w:val="007877C0"/>
    <w:rsid w:val="0079471D"/>
    <w:rsid w:val="007A2517"/>
    <w:rsid w:val="007A2946"/>
    <w:rsid w:val="007A3F6F"/>
    <w:rsid w:val="007A5FFF"/>
    <w:rsid w:val="007C0F0A"/>
    <w:rsid w:val="007C797B"/>
    <w:rsid w:val="007D1AB0"/>
    <w:rsid w:val="007D1B90"/>
    <w:rsid w:val="007E0CE2"/>
    <w:rsid w:val="007E217D"/>
    <w:rsid w:val="007F0738"/>
    <w:rsid w:val="007F3B36"/>
    <w:rsid w:val="0080080F"/>
    <w:rsid w:val="008014E4"/>
    <w:rsid w:val="00810459"/>
    <w:rsid w:val="00814CF3"/>
    <w:rsid w:val="008203D0"/>
    <w:rsid w:val="00827577"/>
    <w:rsid w:val="00830135"/>
    <w:rsid w:val="00837CEF"/>
    <w:rsid w:val="008416B5"/>
    <w:rsid w:val="008469B4"/>
    <w:rsid w:val="00862086"/>
    <w:rsid w:val="00872CA9"/>
    <w:rsid w:val="008743FD"/>
    <w:rsid w:val="00887923"/>
    <w:rsid w:val="00891DEA"/>
    <w:rsid w:val="008A1086"/>
    <w:rsid w:val="008A10F4"/>
    <w:rsid w:val="008A711A"/>
    <w:rsid w:val="008B4B66"/>
    <w:rsid w:val="008B6E63"/>
    <w:rsid w:val="008C04A0"/>
    <w:rsid w:val="008C21EE"/>
    <w:rsid w:val="008D20DC"/>
    <w:rsid w:val="008D48FC"/>
    <w:rsid w:val="008D7135"/>
    <w:rsid w:val="008E1B42"/>
    <w:rsid w:val="008E2559"/>
    <w:rsid w:val="008F7168"/>
    <w:rsid w:val="00916AA7"/>
    <w:rsid w:val="00922D74"/>
    <w:rsid w:val="0093330E"/>
    <w:rsid w:val="00943429"/>
    <w:rsid w:val="00954367"/>
    <w:rsid w:val="00964227"/>
    <w:rsid w:val="0096775C"/>
    <w:rsid w:val="00967D2F"/>
    <w:rsid w:val="00970F14"/>
    <w:rsid w:val="00971ACD"/>
    <w:rsid w:val="009777C0"/>
    <w:rsid w:val="00982C53"/>
    <w:rsid w:val="009831A7"/>
    <w:rsid w:val="009913D3"/>
    <w:rsid w:val="00991B81"/>
    <w:rsid w:val="00991CA2"/>
    <w:rsid w:val="009949B4"/>
    <w:rsid w:val="009B0D12"/>
    <w:rsid w:val="009B579B"/>
    <w:rsid w:val="009C7CFE"/>
    <w:rsid w:val="009D63C8"/>
    <w:rsid w:val="009E0BB4"/>
    <w:rsid w:val="009E6F6B"/>
    <w:rsid w:val="009F1336"/>
    <w:rsid w:val="009F5D95"/>
    <w:rsid w:val="009F6AAC"/>
    <w:rsid w:val="009F7D9D"/>
    <w:rsid w:val="00A02B66"/>
    <w:rsid w:val="00A02D1A"/>
    <w:rsid w:val="00A0734D"/>
    <w:rsid w:val="00A3387E"/>
    <w:rsid w:val="00A35827"/>
    <w:rsid w:val="00A36AB7"/>
    <w:rsid w:val="00A37756"/>
    <w:rsid w:val="00A4216A"/>
    <w:rsid w:val="00A43FBB"/>
    <w:rsid w:val="00A4707F"/>
    <w:rsid w:val="00A47AC9"/>
    <w:rsid w:val="00A527FD"/>
    <w:rsid w:val="00A648FB"/>
    <w:rsid w:val="00A66713"/>
    <w:rsid w:val="00A73675"/>
    <w:rsid w:val="00A76206"/>
    <w:rsid w:val="00A764AC"/>
    <w:rsid w:val="00A77871"/>
    <w:rsid w:val="00A94918"/>
    <w:rsid w:val="00AA30C1"/>
    <w:rsid w:val="00AA6477"/>
    <w:rsid w:val="00AB2509"/>
    <w:rsid w:val="00AD71FB"/>
    <w:rsid w:val="00AE63BC"/>
    <w:rsid w:val="00AF70C8"/>
    <w:rsid w:val="00AF7456"/>
    <w:rsid w:val="00B01F75"/>
    <w:rsid w:val="00B0696D"/>
    <w:rsid w:val="00B1190B"/>
    <w:rsid w:val="00B1519E"/>
    <w:rsid w:val="00B21D92"/>
    <w:rsid w:val="00B25A37"/>
    <w:rsid w:val="00B3003D"/>
    <w:rsid w:val="00B301AF"/>
    <w:rsid w:val="00B31F4E"/>
    <w:rsid w:val="00B402B5"/>
    <w:rsid w:val="00B432A2"/>
    <w:rsid w:val="00B43C7A"/>
    <w:rsid w:val="00B521E9"/>
    <w:rsid w:val="00B64F70"/>
    <w:rsid w:val="00B675E7"/>
    <w:rsid w:val="00B83E8A"/>
    <w:rsid w:val="00B95125"/>
    <w:rsid w:val="00B95A4A"/>
    <w:rsid w:val="00BA3160"/>
    <w:rsid w:val="00BA3BD7"/>
    <w:rsid w:val="00BC20C5"/>
    <w:rsid w:val="00BD2F3D"/>
    <w:rsid w:val="00BD4B15"/>
    <w:rsid w:val="00BD6671"/>
    <w:rsid w:val="00BF73A3"/>
    <w:rsid w:val="00C07CA4"/>
    <w:rsid w:val="00C13944"/>
    <w:rsid w:val="00C24AB1"/>
    <w:rsid w:val="00C35CE1"/>
    <w:rsid w:val="00C3748F"/>
    <w:rsid w:val="00C37875"/>
    <w:rsid w:val="00C45038"/>
    <w:rsid w:val="00C506B0"/>
    <w:rsid w:val="00C73B5F"/>
    <w:rsid w:val="00C771A2"/>
    <w:rsid w:val="00C9366D"/>
    <w:rsid w:val="00C94C19"/>
    <w:rsid w:val="00CD1176"/>
    <w:rsid w:val="00CD3519"/>
    <w:rsid w:val="00CD3F1D"/>
    <w:rsid w:val="00CF0854"/>
    <w:rsid w:val="00CF379A"/>
    <w:rsid w:val="00CF719A"/>
    <w:rsid w:val="00CF75DD"/>
    <w:rsid w:val="00D02CF5"/>
    <w:rsid w:val="00D034AD"/>
    <w:rsid w:val="00D06139"/>
    <w:rsid w:val="00D11B7D"/>
    <w:rsid w:val="00D15621"/>
    <w:rsid w:val="00D15E1D"/>
    <w:rsid w:val="00D16D46"/>
    <w:rsid w:val="00D17830"/>
    <w:rsid w:val="00D2465B"/>
    <w:rsid w:val="00D254A7"/>
    <w:rsid w:val="00D26F6A"/>
    <w:rsid w:val="00D31677"/>
    <w:rsid w:val="00D32B6C"/>
    <w:rsid w:val="00D45F54"/>
    <w:rsid w:val="00D565C7"/>
    <w:rsid w:val="00D600BF"/>
    <w:rsid w:val="00D845E0"/>
    <w:rsid w:val="00D86DC6"/>
    <w:rsid w:val="00D90403"/>
    <w:rsid w:val="00D937B4"/>
    <w:rsid w:val="00DA1DBD"/>
    <w:rsid w:val="00DA26D5"/>
    <w:rsid w:val="00DB00A9"/>
    <w:rsid w:val="00DB1468"/>
    <w:rsid w:val="00DB2E26"/>
    <w:rsid w:val="00DC2D7D"/>
    <w:rsid w:val="00DC6D8C"/>
    <w:rsid w:val="00DD0928"/>
    <w:rsid w:val="00DD791F"/>
    <w:rsid w:val="00DE722E"/>
    <w:rsid w:val="00DF1418"/>
    <w:rsid w:val="00DF4C7C"/>
    <w:rsid w:val="00E02476"/>
    <w:rsid w:val="00E0357B"/>
    <w:rsid w:val="00E06876"/>
    <w:rsid w:val="00E148EA"/>
    <w:rsid w:val="00E22B37"/>
    <w:rsid w:val="00E33A8D"/>
    <w:rsid w:val="00E40FCC"/>
    <w:rsid w:val="00E532A4"/>
    <w:rsid w:val="00E5603D"/>
    <w:rsid w:val="00E63615"/>
    <w:rsid w:val="00E72022"/>
    <w:rsid w:val="00E901BD"/>
    <w:rsid w:val="00E91B3C"/>
    <w:rsid w:val="00EA2BEA"/>
    <w:rsid w:val="00EA68C0"/>
    <w:rsid w:val="00EC5313"/>
    <w:rsid w:val="00EC5546"/>
    <w:rsid w:val="00EC7F48"/>
    <w:rsid w:val="00ED5C28"/>
    <w:rsid w:val="00ED6B37"/>
    <w:rsid w:val="00EE3FBA"/>
    <w:rsid w:val="00EE4F18"/>
    <w:rsid w:val="00EE5037"/>
    <w:rsid w:val="00F042E0"/>
    <w:rsid w:val="00F06CDF"/>
    <w:rsid w:val="00F11C9F"/>
    <w:rsid w:val="00F24DEC"/>
    <w:rsid w:val="00F3795B"/>
    <w:rsid w:val="00F610DA"/>
    <w:rsid w:val="00F724AC"/>
    <w:rsid w:val="00F84A01"/>
    <w:rsid w:val="00FA0BB9"/>
    <w:rsid w:val="00FA2528"/>
    <w:rsid w:val="00FC5D18"/>
    <w:rsid w:val="00FE154C"/>
    <w:rsid w:val="00FE5B34"/>
    <w:rsid w:val="00FF1B4C"/>
    <w:rsid w:val="00FF1D3C"/>
    <w:rsid w:val="00FF30E4"/>
    <w:rsid w:val="00FF3B28"/>
    <w:rsid w:val="00FF6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aliases w:val=" Знак Знак15"/>
    <w:basedOn w:val="a0"/>
    <w:unhideWhenUsed/>
    <w:rsid w:val="002877C1"/>
    <w:rPr>
      <w:vertAlign w:val="superscript"/>
    </w:rPr>
  </w:style>
  <w:style w:type="paragraph" w:styleId="a6">
    <w:name w:val="List Paragraph"/>
    <w:basedOn w:val="a"/>
    <w:link w:val="a7"/>
    <w:qFormat/>
    <w:rsid w:val="002877C1"/>
    <w:pPr>
      <w:ind w:left="720"/>
      <w:contextualSpacing/>
    </w:p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877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77C1"/>
  </w:style>
  <w:style w:type="paragraph" w:styleId="ab">
    <w:name w:val="footer"/>
    <w:basedOn w:val="a"/>
    <w:link w:val="ac"/>
    <w:uiPriority w:val="99"/>
    <w:unhideWhenUsed/>
    <w:rsid w:val="002877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77C1"/>
  </w:style>
  <w:style w:type="paragraph" w:styleId="ad">
    <w:name w:val="No Spacing"/>
    <w:uiPriority w:val="1"/>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e">
    <w:name w:val="Balloon Text"/>
    <w:basedOn w:val="a"/>
    <w:link w:val="af"/>
    <w:uiPriority w:val="99"/>
    <w:semiHidden/>
    <w:unhideWhenUsed/>
    <w:rsid w:val="00991C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1CA2"/>
    <w:rPr>
      <w:rFonts w:ascii="Tahoma" w:hAnsi="Tahoma" w:cs="Tahoma"/>
      <w:sz w:val="16"/>
      <w:szCs w:val="16"/>
    </w:rPr>
  </w:style>
  <w:style w:type="paragraph" w:styleId="af0">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2">
    <w:name w:val="endnote text"/>
    <w:basedOn w:val="a"/>
    <w:link w:val="af3"/>
    <w:uiPriority w:val="99"/>
    <w:semiHidden/>
    <w:unhideWhenUsed/>
    <w:rsid w:val="0062449E"/>
    <w:pPr>
      <w:spacing w:after="0" w:line="240" w:lineRule="auto"/>
    </w:pPr>
    <w:rPr>
      <w:sz w:val="20"/>
      <w:szCs w:val="20"/>
    </w:rPr>
  </w:style>
  <w:style w:type="character" w:customStyle="1" w:styleId="af3">
    <w:name w:val="Текст концевой сноски Знак"/>
    <w:basedOn w:val="a0"/>
    <w:link w:val="af2"/>
    <w:uiPriority w:val="99"/>
    <w:semiHidden/>
    <w:rsid w:val="0062449E"/>
    <w:rPr>
      <w:sz w:val="20"/>
      <w:szCs w:val="20"/>
    </w:rPr>
  </w:style>
  <w:style w:type="character" w:styleId="af4">
    <w:name w:val="endnote reference"/>
    <w:basedOn w:val="a0"/>
    <w:uiPriority w:val="99"/>
    <w:semiHidden/>
    <w:unhideWhenUsed/>
    <w:rsid w:val="0062449E"/>
    <w:rPr>
      <w:vertAlign w:val="superscript"/>
    </w:rPr>
  </w:style>
  <w:style w:type="character" w:customStyle="1" w:styleId="af5">
    <w:name w:val="Цветовое выделение для Текст"/>
    <w:rsid w:val="00F24DEC"/>
    <w:rPr>
      <w:sz w:val="24"/>
    </w:rPr>
  </w:style>
  <w:style w:type="character" w:customStyle="1" w:styleId="a7">
    <w:name w:val="Абзац списка Знак"/>
    <w:link w:val="a6"/>
    <w:locked/>
    <w:rsid w:val="00B64F70"/>
    <w:rPr>
      <w:rFonts w:eastAsiaTheme="minorEastAsia"/>
      <w:lang w:eastAsia="ru-RU"/>
    </w:rPr>
  </w:style>
  <w:style w:type="paragraph" w:customStyle="1" w:styleId="formattext">
    <w:name w:val="formattext"/>
    <w:basedOn w:val="a"/>
    <w:rsid w:val="007D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7D1B90"/>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semiHidden/>
    <w:unhideWhenUsed/>
    <w:rsid w:val="00EC5313"/>
    <w:pPr>
      <w:spacing w:after="0" w:line="240" w:lineRule="auto"/>
      <w:jc w:val="both"/>
    </w:pPr>
    <w:rPr>
      <w:rFonts w:ascii="Times New Roman" w:eastAsia="Times New Roman" w:hAnsi="Times New Roman" w:cs="Times New Roman"/>
      <w:sz w:val="28"/>
      <w:szCs w:val="24"/>
    </w:rPr>
  </w:style>
  <w:style w:type="character" w:customStyle="1" w:styleId="af7">
    <w:name w:val="Основной текст с отступом Знак"/>
    <w:basedOn w:val="a0"/>
    <w:link w:val="af6"/>
    <w:semiHidden/>
    <w:rsid w:val="00EC5313"/>
    <w:rPr>
      <w:rFonts w:ascii="Times New Roman" w:eastAsia="Times New Roman" w:hAnsi="Times New Roman" w:cs="Times New Roman"/>
      <w:sz w:val="28"/>
      <w:szCs w:val="24"/>
      <w:lang w:eastAsia="ru-RU"/>
    </w:rPr>
  </w:style>
  <w:style w:type="paragraph" w:styleId="af8">
    <w:name w:val="Body Text"/>
    <w:basedOn w:val="a"/>
    <w:link w:val="af9"/>
    <w:uiPriority w:val="99"/>
    <w:semiHidden/>
    <w:unhideWhenUsed/>
    <w:rsid w:val="007F3B36"/>
    <w:pPr>
      <w:spacing w:after="120"/>
    </w:pPr>
  </w:style>
  <w:style w:type="character" w:customStyle="1" w:styleId="af9">
    <w:name w:val="Основной текст Знак"/>
    <w:basedOn w:val="a0"/>
    <w:link w:val="af8"/>
    <w:uiPriority w:val="99"/>
    <w:semiHidden/>
    <w:rsid w:val="007F3B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aliases w:val=" Знак Знак15"/>
    <w:basedOn w:val="a0"/>
    <w:unhideWhenUsed/>
    <w:rsid w:val="002877C1"/>
    <w:rPr>
      <w:vertAlign w:val="superscript"/>
    </w:rPr>
  </w:style>
  <w:style w:type="paragraph" w:styleId="a6">
    <w:name w:val="List Paragraph"/>
    <w:basedOn w:val="a"/>
    <w:link w:val="a7"/>
    <w:qFormat/>
    <w:rsid w:val="002877C1"/>
    <w:pPr>
      <w:ind w:left="720"/>
      <w:contextualSpacing/>
    </w:p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877C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877C1"/>
  </w:style>
  <w:style w:type="paragraph" w:styleId="ab">
    <w:name w:val="footer"/>
    <w:basedOn w:val="a"/>
    <w:link w:val="ac"/>
    <w:uiPriority w:val="99"/>
    <w:unhideWhenUsed/>
    <w:rsid w:val="002877C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877C1"/>
  </w:style>
  <w:style w:type="paragraph" w:styleId="ad">
    <w:name w:val="No Spacing"/>
    <w:uiPriority w:val="1"/>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e">
    <w:name w:val="Balloon Text"/>
    <w:basedOn w:val="a"/>
    <w:link w:val="af"/>
    <w:uiPriority w:val="99"/>
    <w:semiHidden/>
    <w:unhideWhenUsed/>
    <w:rsid w:val="00991CA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91CA2"/>
    <w:rPr>
      <w:rFonts w:ascii="Tahoma" w:hAnsi="Tahoma" w:cs="Tahoma"/>
      <w:sz w:val="16"/>
      <w:szCs w:val="16"/>
    </w:rPr>
  </w:style>
  <w:style w:type="paragraph" w:styleId="af0">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2">
    <w:name w:val="endnote text"/>
    <w:basedOn w:val="a"/>
    <w:link w:val="af3"/>
    <w:uiPriority w:val="99"/>
    <w:semiHidden/>
    <w:unhideWhenUsed/>
    <w:rsid w:val="0062449E"/>
    <w:pPr>
      <w:spacing w:after="0" w:line="240" w:lineRule="auto"/>
    </w:pPr>
    <w:rPr>
      <w:sz w:val="20"/>
      <w:szCs w:val="20"/>
    </w:rPr>
  </w:style>
  <w:style w:type="character" w:customStyle="1" w:styleId="af3">
    <w:name w:val="Текст концевой сноски Знак"/>
    <w:basedOn w:val="a0"/>
    <w:link w:val="af2"/>
    <w:uiPriority w:val="99"/>
    <w:semiHidden/>
    <w:rsid w:val="0062449E"/>
    <w:rPr>
      <w:sz w:val="20"/>
      <w:szCs w:val="20"/>
    </w:rPr>
  </w:style>
  <w:style w:type="character" w:styleId="af4">
    <w:name w:val="endnote reference"/>
    <w:basedOn w:val="a0"/>
    <w:uiPriority w:val="99"/>
    <w:semiHidden/>
    <w:unhideWhenUsed/>
    <w:rsid w:val="0062449E"/>
    <w:rPr>
      <w:vertAlign w:val="superscript"/>
    </w:rPr>
  </w:style>
  <w:style w:type="character" w:customStyle="1" w:styleId="af5">
    <w:name w:val="Цветовое выделение для Текст"/>
    <w:rsid w:val="00F24DEC"/>
    <w:rPr>
      <w:sz w:val="24"/>
    </w:rPr>
  </w:style>
  <w:style w:type="character" w:customStyle="1" w:styleId="a7">
    <w:name w:val="Абзац списка Знак"/>
    <w:link w:val="a6"/>
    <w:locked/>
    <w:rsid w:val="00B64F70"/>
    <w:rPr>
      <w:rFonts w:eastAsiaTheme="minorEastAsia"/>
      <w:lang w:eastAsia="ru-RU"/>
    </w:rPr>
  </w:style>
  <w:style w:type="paragraph" w:customStyle="1" w:styleId="formattext">
    <w:name w:val="formattext"/>
    <w:basedOn w:val="a"/>
    <w:rsid w:val="007D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7D1B90"/>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semiHidden/>
    <w:unhideWhenUsed/>
    <w:rsid w:val="00EC5313"/>
    <w:pPr>
      <w:spacing w:after="0" w:line="240" w:lineRule="auto"/>
      <w:jc w:val="both"/>
    </w:pPr>
    <w:rPr>
      <w:rFonts w:ascii="Times New Roman" w:eastAsia="Times New Roman" w:hAnsi="Times New Roman" w:cs="Times New Roman"/>
      <w:sz w:val="28"/>
      <w:szCs w:val="24"/>
    </w:rPr>
  </w:style>
  <w:style w:type="character" w:customStyle="1" w:styleId="af7">
    <w:name w:val="Основной текст с отступом Знак"/>
    <w:basedOn w:val="a0"/>
    <w:link w:val="af6"/>
    <w:semiHidden/>
    <w:rsid w:val="00EC5313"/>
    <w:rPr>
      <w:rFonts w:ascii="Times New Roman" w:eastAsia="Times New Roman" w:hAnsi="Times New Roman" w:cs="Times New Roman"/>
      <w:sz w:val="28"/>
      <w:szCs w:val="24"/>
      <w:lang w:eastAsia="ru-RU"/>
    </w:rPr>
  </w:style>
  <w:style w:type="paragraph" w:styleId="af8">
    <w:name w:val="Body Text"/>
    <w:basedOn w:val="a"/>
    <w:link w:val="af9"/>
    <w:uiPriority w:val="99"/>
    <w:semiHidden/>
    <w:unhideWhenUsed/>
    <w:rsid w:val="007F3B36"/>
    <w:pPr>
      <w:spacing w:after="120"/>
    </w:pPr>
  </w:style>
  <w:style w:type="character" w:customStyle="1" w:styleId="af9">
    <w:name w:val="Основной текст Знак"/>
    <w:basedOn w:val="a0"/>
    <w:link w:val="af8"/>
    <w:uiPriority w:val="99"/>
    <w:semiHidden/>
    <w:rsid w:val="007F3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422072493">
      <w:bodyDiv w:val="1"/>
      <w:marLeft w:val="0"/>
      <w:marRight w:val="0"/>
      <w:marTop w:val="0"/>
      <w:marBottom w:val="0"/>
      <w:divBdr>
        <w:top w:val="none" w:sz="0" w:space="0" w:color="auto"/>
        <w:left w:val="none" w:sz="0" w:space="0" w:color="auto"/>
        <w:bottom w:val="none" w:sz="0" w:space="0" w:color="auto"/>
        <w:right w:val="none" w:sz="0" w:space="0" w:color="auto"/>
      </w:divBdr>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1035540926">
      <w:bodyDiv w:val="1"/>
      <w:marLeft w:val="0"/>
      <w:marRight w:val="0"/>
      <w:marTop w:val="0"/>
      <w:marBottom w:val="0"/>
      <w:divBdr>
        <w:top w:val="none" w:sz="0" w:space="0" w:color="auto"/>
        <w:left w:val="none" w:sz="0" w:space="0" w:color="auto"/>
        <w:bottom w:val="none" w:sz="0" w:space="0" w:color="auto"/>
        <w:right w:val="none" w:sz="0" w:space="0" w:color="auto"/>
      </w:divBdr>
      <w:divsChild>
        <w:div w:id="2022077950">
          <w:marLeft w:val="0"/>
          <w:marRight w:val="0"/>
          <w:marTop w:val="0"/>
          <w:marBottom w:val="0"/>
          <w:divBdr>
            <w:top w:val="none" w:sz="0" w:space="0" w:color="auto"/>
            <w:left w:val="none" w:sz="0" w:space="0" w:color="auto"/>
            <w:bottom w:val="none" w:sz="0" w:space="0" w:color="auto"/>
            <w:right w:val="none" w:sz="0" w:space="0" w:color="auto"/>
          </w:divBdr>
          <w:divsChild>
            <w:div w:id="1632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604">
      <w:bodyDiv w:val="1"/>
      <w:marLeft w:val="0"/>
      <w:marRight w:val="0"/>
      <w:marTop w:val="0"/>
      <w:marBottom w:val="0"/>
      <w:divBdr>
        <w:top w:val="none" w:sz="0" w:space="0" w:color="auto"/>
        <w:left w:val="none" w:sz="0" w:space="0" w:color="auto"/>
        <w:bottom w:val="none" w:sz="0" w:space="0" w:color="auto"/>
        <w:right w:val="none" w:sz="0" w:space="0" w:color="auto"/>
      </w:divBdr>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083186548">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500317092">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785925392">
      <w:bodyDiv w:val="1"/>
      <w:marLeft w:val="0"/>
      <w:marRight w:val="0"/>
      <w:marTop w:val="0"/>
      <w:marBottom w:val="0"/>
      <w:divBdr>
        <w:top w:val="none" w:sz="0" w:space="0" w:color="auto"/>
        <w:left w:val="none" w:sz="0" w:space="0" w:color="auto"/>
        <w:bottom w:val="none" w:sz="0" w:space="0" w:color="auto"/>
        <w:right w:val="none" w:sz="0" w:space="0" w:color="auto"/>
      </w:divBdr>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 w:id="19770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0996" TargetMode="External"/><Relationship Id="rId5" Type="http://schemas.openxmlformats.org/officeDocument/2006/relationships/settings" Target="settings.xml"/><Relationship Id="rId10" Type="http://schemas.openxmlformats.org/officeDocument/2006/relationships/hyperlink" Target="https://login.consultant.ru/link/?req=doc&amp;base=LAW&amp;n=495001&amp;dst=100422" TargetMode="External"/><Relationship Id="rId4" Type="http://schemas.microsoft.com/office/2007/relationships/stylesWithEffects" Target="stylesWithEffects.xml"/><Relationship Id="rId9" Type="http://schemas.openxmlformats.org/officeDocument/2006/relationships/hyperlink" Target="http://www.kartaly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3B997-3CF7-4558-99A9-A49A2752F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5205</Words>
  <Characters>29674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New</cp:lastModifiedBy>
  <cp:revision>9</cp:revision>
  <cp:lastPrinted>2025-04-23T10:58:00Z</cp:lastPrinted>
  <dcterms:created xsi:type="dcterms:W3CDTF">2025-04-23T10:59:00Z</dcterms:created>
  <dcterms:modified xsi:type="dcterms:W3CDTF">2025-05-23T05:21:00Z</dcterms:modified>
</cp:coreProperties>
</file>