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0790E042" w14:textId="0B15105C" w:rsidR="00227161" w:rsidRPr="00227161" w:rsidRDefault="00911DDE" w:rsidP="00227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7161" w:rsidRPr="00227161">
        <w:rPr>
          <w:rFonts w:ascii="Times New Roman" w:eastAsia="Times New Roman" w:hAnsi="Times New Roman" w:cs="Times New Roman"/>
          <w:sz w:val="28"/>
          <w:szCs w:val="28"/>
        </w:rPr>
        <w:t>«Разрешение</w:t>
      </w:r>
      <w:r w:rsidR="00227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161" w:rsidRPr="00227161">
        <w:rPr>
          <w:rFonts w:ascii="Times New Roman" w:eastAsia="Times New Roman" w:hAnsi="Times New Roman" w:cs="Times New Roman"/>
          <w:sz w:val="28"/>
          <w:szCs w:val="28"/>
        </w:rPr>
        <w:t xml:space="preserve"> на установку и эксплуатацию рекламных</w:t>
      </w:r>
      <w:r w:rsidR="00227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161" w:rsidRPr="00227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27161" w:rsidRPr="00227161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proofErr w:type="gramEnd"/>
      <w:r w:rsidR="00227161" w:rsidRPr="00227161">
        <w:rPr>
          <w:rFonts w:ascii="Times New Roman" w:eastAsia="Times New Roman" w:hAnsi="Times New Roman" w:cs="Times New Roman"/>
          <w:sz w:val="28"/>
          <w:szCs w:val="28"/>
        </w:rPr>
        <w:t xml:space="preserve"> и получение сведений о местах</w:t>
      </w:r>
    </w:p>
    <w:p w14:paraId="79A32204" w14:textId="5BF7F1C2" w:rsidR="00712915" w:rsidRDefault="00227161" w:rsidP="00227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161">
        <w:rPr>
          <w:rFonts w:ascii="Times New Roman" w:eastAsia="Times New Roman" w:hAnsi="Times New Roman" w:cs="Times New Roman"/>
          <w:sz w:val="28"/>
          <w:szCs w:val="28"/>
        </w:rPr>
        <w:t xml:space="preserve"> для размещения рекламных конструкций»</w:t>
      </w:r>
    </w:p>
    <w:p w14:paraId="42215E82" w14:textId="77777777" w:rsidR="00227161" w:rsidRDefault="00227161" w:rsidP="00227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4BA18BFE" w14:textId="77777777" w:rsidR="00227161" w:rsidRPr="00227161" w:rsidRDefault="00227161" w:rsidP="0022716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1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13.03.2006 г. № 38-ФЗ «О рекламе»;</w:t>
      </w:r>
    </w:p>
    <w:p w14:paraId="0F847CD2" w14:textId="77777777" w:rsidR="00227161" w:rsidRPr="00227161" w:rsidRDefault="00227161" w:rsidP="0022716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1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14:paraId="68B54D31" w14:textId="29643A58" w:rsidR="00227161" w:rsidRPr="00227161" w:rsidRDefault="00227161" w:rsidP="0022716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1">
        <w:rPr>
          <w:rFonts w:ascii="Times New Roman" w:eastAsia="Times New Roman" w:hAnsi="Times New Roman" w:cs="Times New Roman"/>
          <w:sz w:val="28"/>
          <w:szCs w:val="28"/>
        </w:rPr>
        <w:t>- Законом Челябинской области от 28.11.2013 года № 577-ЗО "Об установлении предельных сроков договоров на установку и эксплуатацию рекламных конструкций";</w:t>
      </w:r>
    </w:p>
    <w:p w14:paraId="0E5F46E4" w14:textId="77777777" w:rsidR="00227161" w:rsidRPr="00227161" w:rsidRDefault="00227161" w:rsidP="0022716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1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постановлением Правительства Челябинской области от 26.12.2013 года   № 619-П "Об утверждении </w:t>
      </w:r>
      <w:proofErr w:type="gramStart"/>
      <w:r w:rsidRPr="00227161">
        <w:rPr>
          <w:rFonts w:ascii="Times New Roman" w:eastAsia="Times New Roman" w:hAnsi="Times New Roman" w:cs="Times New Roman"/>
          <w:sz w:val="28"/>
          <w:szCs w:val="28"/>
        </w:rPr>
        <w:t>Порядка предварительного согласования схемы размещения рекламных конструкций</w:t>
      </w:r>
      <w:proofErr w:type="gramEnd"/>
      <w:r w:rsidRPr="00227161">
        <w:rPr>
          <w:rFonts w:ascii="Times New Roman" w:eastAsia="Times New Roman" w:hAnsi="Times New Roman" w:cs="Times New Roman"/>
          <w:sz w:val="28"/>
          <w:szCs w:val="28"/>
        </w:rPr>
        <w:t xml:space="preserve"> на земельных участках независимо от форм собственности, а также на зданиях или ином недвижимом имуществе, находящихся в собственности Челябинской области или муниципальной собственности, и вносимых в нее изменений";</w:t>
      </w:r>
    </w:p>
    <w:p w14:paraId="782F567E" w14:textId="77777777" w:rsidR="00227161" w:rsidRPr="00227161" w:rsidRDefault="00227161" w:rsidP="0022716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1">
        <w:rPr>
          <w:rFonts w:ascii="Times New Roman" w:eastAsia="Times New Roman" w:hAnsi="Times New Roman" w:cs="Times New Roman"/>
          <w:sz w:val="28"/>
          <w:szCs w:val="28"/>
        </w:rPr>
        <w:t xml:space="preserve"> - ГОСТ </w:t>
      </w:r>
      <w:proofErr w:type="gramStart"/>
      <w:r w:rsidRPr="0022716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27161">
        <w:rPr>
          <w:rFonts w:ascii="Times New Roman" w:eastAsia="Times New Roman" w:hAnsi="Times New Roman" w:cs="Times New Roman"/>
          <w:sz w:val="28"/>
          <w:szCs w:val="28"/>
        </w:rPr>
        <w:t xml:space="preserve">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размещения";</w:t>
      </w:r>
    </w:p>
    <w:p w14:paraId="4B160C6B" w14:textId="77777777" w:rsidR="00227161" w:rsidRPr="00227161" w:rsidRDefault="00227161" w:rsidP="0022716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1">
        <w:rPr>
          <w:rFonts w:ascii="Times New Roman" w:eastAsia="Times New Roman" w:hAnsi="Times New Roman" w:cs="Times New Roman"/>
          <w:sz w:val="28"/>
          <w:szCs w:val="28"/>
        </w:rPr>
        <w:t>- Уставом Карталинского муниципального округа;</w:t>
      </w:r>
    </w:p>
    <w:p w14:paraId="3ABC96F5" w14:textId="27E74D66" w:rsidR="00831B72" w:rsidRDefault="00227161" w:rsidP="0022716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161">
        <w:rPr>
          <w:rFonts w:ascii="Times New Roman" w:eastAsia="Times New Roman" w:hAnsi="Times New Roman" w:cs="Times New Roman"/>
          <w:sz w:val="28"/>
          <w:szCs w:val="28"/>
        </w:rPr>
        <w:t>- Правила благоустройства территории Карталинского муниципального округа</w:t>
      </w:r>
      <w:r w:rsidR="00911DDE"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831B72" w:rsidRPr="00831B72">
        <w:rPr>
          <w:rFonts w:ascii="Times New Roman" w:hAnsi="Times New Roman" w:cs="Times New Roman"/>
          <w:sz w:val="28"/>
          <w:szCs w:val="28"/>
        </w:rPr>
        <w:t xml:space="preserve">Заявителями являются </w:t>
      </w:r>
      <w:r w:rsidR="00712915" w:rsidRPr="00712915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или юридические лица</w:t>
      </w:r>
      <w:r w:rsidR="00831B72" w:rsidRPr="00831B72">
        <w:rPr>
          <w:rFonts w:ascii="Times New Roman" w:hAnsi="Times New Roman" w:cs="Times New Roman"/>
          <w:sz w:val="28"/>
          <w:szCs w:val="28"/>
        </w:rPr>
        <w:t>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14:paraId="5019767F" w14:textId="5F72979C" w:rsidR="00227161" w:rsidRPr="00227161" w:rsidRDefault="00712915" w:rsidP="002271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получателям муниципальной услуги относятся </w:t>
      </w:r>
      <w:r w:rsidR="00227161" w:rsidRPr="00227161">
        <w:rPr>
          <w:rFonts w:ascii="Times New Roman" w:hAnsi="Times New Roman" w:cs="Times New Roman"/>
          <w:sz w:val="28"/>
          <w:szCs w:val="28"/>
        </w:rPr>
        <w:t>юридически</w:t>
      </w:r>
      <w:r w:rsidR="00227161" w:rsidRPr="00227161">
        <w:rPr>
          <w:rFonts w:ascii="Times New Roman" w:hAnsi="Times New Roman" w:cs="Times New Roman"/>
          <w:sz w:val="28"/>
          <w:szCs w:val="28"/>
        </w:rPr>
        <w:t>е</w:t>
      </w:r>
      <w:r w:rsidR="00227161" w:rsidRPr="00227161">
        <w:rPr>
          <w:rFonts w:ascii="Times New Roman" w:hAnsi="Times New Roman" w:cs="Times New Roman"/>
          <w:sz w:val="28"/>
          <w:szCs w:val="28"/>
        </w:rPr>
        <w:t xml:space="preserve"> лица, зарегистрированным в порядке, установленном законодательством Российской Федерации, индивидуальные предприниматели и физические лица 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lastRenderedPageBreak/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0C59F6A9" w:rsidR="00724EB5" w:rsidRPr="00831B72" w:rsidRDefault="002D6AA9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193F57D3" w14:textId="629B5C03" w:rsidR="00831B72" w:rsidRDefault="00893EEE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14.5pt;width:87pt;height:67.5pt;z-index:251658240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</w:p>
    <w:p w14:paraId="4064D788" w14:textId="2E1123E9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4B6BC3">
      <w:headerReference w:type="default" r:id="rId9"/>
      <w:pgSz w:w="11906" w:h="16838"/>
      <w:pgMar w:top="1135" w:right="850" w:bottom="993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99541" w14:textId="77777777" w:rsidR="00893EEE" w:rsidRDefault="00893EEE" w:rsidP="004B6BC3">
      <w:pPr>
        <w:spacing w:after="0" w:line="240" w:lineRule="auto"/>
      </w:pPr>
      <w:r>
        <w:separator/>
      </w:r>
    </w:p>
  </w:endnote>
  <w:endnote w:type="continuationSeparator" w:id="0">
    <w:p w14:paraId="4AB9BCE6" w14:textId="77777777" w:rsidR="00893EEE" w:rsidRDefault="00893EEE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F9216" w14:textId="77777777" w:rsidR="00893EEE" w:rsidRDefault="00893EEE" w:rsidP="004B6BC3">
      <w:pPr>
        <w:spacing w:after="0" w:line="240" w:lineRule="auto"/>
      </w:pPr>
      <w:r>
        <w:separator/>
      </w:r>
    </w:p>
  </w:footnote>
  <w:footnote w:type="continuationSeparator" w:id="0">
    <w:p w14:paraId="47978FD9" w14:textId="77777777" w:rsidR="00893EEE" w:rsidRDefault="00893EEE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161">
          <w:rPr>
            <w:noProof/>
          </w:rP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B8C"/>
    <w:rsid w:val="00034C76"/>
    <w:rsid w:val="00227161"/>
    <w:rsid w:val="002D6AA9"/>
    <w:rsid w:val="00486226"/>
    <w:rsid w:val="00490B8C"/>
    <w:rsid w:val="00496DF2"/>
    <w:rsid w:val="004B6BC3"/>
    <w:rsid w:val="005C459E"/>
    <w:rsid w:val="0062085B"/>
    <w:rsid w:val="00637896"/>
    <w:rsid w:val="00661704"/>
    <w:rsid w:val="00712915"/>
    <w:rsid w:val="00713D63"/>
    <w:rsid w:val="00724EB5"/>
    <w:rsid w:val="00831B72"/>
    <w:rsid w:val="00893EEE"/>
    <w:rsid w:val="00911DDE"/>
    <w:rsid w:val="00987495"/>
    <w:rsid w:val="009C461A"/>
    <w:rsid w:val="00B43AA0"/>
    <w:rsid w:val="00B93123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styleId="a8">
    <w:name w:val="Balloon Text"/>
    <w:basedOn w:val="a"/>
    <w:link w:val="a9"/>
    <w:uiPriority w:val="99"/>
    <w:semiHidden/>
    <w:unhideWhenUsed/>
    <w:rsid w:val="0022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7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2017-01-31T04:04:00Z</dcterms:created>
  <dcterms:modified xsi:type="dcterms:W3CDTF">2025-11-23T09:33:00Z</dcterms:modified>
</cp:coreProperties>
</file>