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AB71F" w14:textId="47347880" w:rsidR="008D3D1B" w:rsidRPr="008D3D1B" w:rsidRDefault="00D9186D" w:rsidP="008D3D1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</w:t>
      </w:r>
      <w:proofErr w:type="gramStart"/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>-</w:t>
      </w:r>
      <w:proofErr w:type="gramEnd"/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8D3D1B" w:rsidRP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Об утверждении Порядка обращения с рекламными конструкциями, </w:t>
      </w:r>
      <w:r w:rsid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="008D3D1B" w:rsidRP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установленными </w:t>
      </w:r>
      <w:r w:rsid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="008D3D1B" w:rsidRP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и </w:t>
      </w:r>
      <w:r w:rsid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="008D3D1B" w:rsidRP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(или) </w:t>
      </w:r>
      <w:r w:rsid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8D3D1B" w:rsidRP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эксплуатируемыми </w:t>
      </w:r>
      <w:r w:rsid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="008D3D1B" w:rsidRP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на </w:t>
      </w:r>
      <w:r w:rsid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8D3D1B" w:rsidRP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территории </w:t>
      </w:r>
      <w:r w:rsid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8D3D1B" w:rsidRPr="008D3D1B">
        <w:rPr>
          <w:rFonts w:ascii="Times New Roman" w:hAnsi="Times New Roman" w:cs="Times New Roman"/>
          <w:b w:val="0"/>
          <w:sz w:val="24"/>
          <w:szCs w:val="24"/>
          <w:u w:val="single"/>
        </w:rPr>
        <w:t>Карталинского</w:t>
      </w:r>
    </w:p>
    <w:p w14:paraId="4C77E5EC" w14:textId="5A7FE8F1" w:rsidR="00026F29" w:rsidRDefault="008D3D1B" w:rsidP="008D3D1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8D3D1B">
        <w:rPr>
          <w:rFonts w:ascii="Times New Roman" w:hAnsi="Times New Roman" w:cs="Times New Roman"/>
          <w:b w:val="0"/>
          <w:sz w:val="24"/>
          <w:szCs w:val="24"/>
          <w:u w:val="single"/>
        </w:rPr>
        <w:t>муниципального округа Челябинской области без разрешения на установку и эксплуатацию рекламной конструкции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</w:p>
    <w:p w14:paraId="05074308" w14:textId="77777777" w:rsidR="00FF1042" w:rsidRPr="008D3D1B" w:rsidRDefault="00FF1042" w:rsidP="00FF1042">
      <w:pPr>
        <w:pStyle w:val="ConsPlusTitle"/>
        <w:jc w:val="both"/>
        <w:rPr>
          <w:rFonts w:ascii="Times New Roman" w:hAnsi="Times New Roman" w:cs="Times New Roman"/>
          <w:sz w:val="16"/>
          <w:szCs w:val="16"/>
        </w:rPr>
      </w:pPr>
    </w:p>
    <w:p w14:paraId="2EBC6B92" w14:textId="221F1C31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Карталинского муниципального 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8D3D1B" w:rsidRDefault="00026F29" w:rsidP="00D9186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Контактное лицо (фамилия,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имя,  отчество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</w:t>
      </w:r>
      <w:proofErr w:type="gramStart"/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почты: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proofErr w:type="gram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0C3341A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по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электронной  почте</w:t>
      </w:r>
      <w:proofErr w:type="gramEnd"/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</w:t>
      </w:r>
      <w:r w:rsidRPr="00F711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1F8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E7E7D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E385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3D1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 xml:space="preserve">1) фамилия, имя, отчество участника публичных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консультаций  или</w:t>
      </w:r>
      <w:proofErr w:type="gramEnd"/>
      <w:r w:rsidRPr="00D9186D">
        <w:rPr>
          <w:rFonts w:ascii="Times New Roman" w:hAnsi="Times New Roman" w:cs="Times New Roman"/>
          <w:sz w:val="24"/>
          <w:szCs w:val="24"/>
        </w:rPr>
        <w:t xml:space="preserve">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3674678C" w:rsidR="00761EC4" w:rsidRPr="00EC4EBC" w:rsidRDefault="00D9186D" w:rsidP="008D3D1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</w:t>
      </w:r>
      <w:proofErr w:type="gramStart"/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района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proofErr w:type="gramEnd"/>
      <w:r w:rsidR="008D3D1B" w:rsidRPr="008D3D1B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Порядка обращения с рекламными конструкциями, установленными и (или) эксплуатируемыми на территории Карталинского</w:t>
      </w:r>
      <w:r w:rsidR="008D3D1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8D3D1B" w:rsidRPr="008D3D1B">
        <w:rPr>
          <w:rFonts w:ascii="Times New Roman" w:hAnsi="Times New Roman" w:cs="Times New Roman"/>
          <w:b w:val="0"/>
          <w:sz w:val="24"/>
          <w:szCs w:val="24"/>
          <w:u w:val="single"/>
        </w:rPr>
        <w:t>муниципального округа Челябинской области без разрешения на установку и эксплуатацию рекламной конструкции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Насколько  цель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предлагаемого   регулирования   соотносится   с проблемой, на решение  которой  оно  направлено? 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Достигнет  ли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3. Является ли выбранный вариант решения оптимальным?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Существуют  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Если да, приведите те, которые, по Вашему мнению, были бы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менее  затратны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правового  акта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целей  правового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7. Оцените    предполагаемые    издержки    и    выгоды    субъектов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предпринимательской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 xml:space="preserve">возникнуть </w:t>
      </w:r>
      <w:proofErr w:type="gramStart"/>
      <w:r w:rsidR="00495E68" w:rsidRPr="00D9186D">
        <w:rPr>
          <w:rFonts w:ascii="Times New Roman" w:hAnsi="Times New Roman" w:cs="Times New Roman"/>
          <w:sz w:val="24"/>
          <w:szCs w:val="24"/>
        </w:rPr>
        <w:t>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 xml:space="preserve">регулирования (если да, </w:t>
      </w:r>
      <w:proofErr w:type="gramStart"/>
      <w:r w:rsidR="00EC4EBC" w:rsidRPr="00D9186D">
        <w:rPr>
          <w:rFonts w:ascii="Times New Roman" w:hAnsi="Times New Roman" w:cs="Times New Roman"/>
          <w:sz w:val="24"/>
          <w:szCs w:val="24"/>
        </w:rPr>
        <w:t>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 xml:space="preserve">введению регулирования в отношении отдельных групп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>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 xml:space="preserve">Иные </w:t>
      </w:r>
      <w:proofErr w:type="gramStart"/>
      <w:r w:rsidRPr="00D9186D">
        <w:rPr>
          <w:rFonts w:ascii="Times New Roman" w:hAnsi="Times New Roman" w:cs="Times New Roman"/>
          <w:sz w:val="24"/>
          <w:szCs w:val="24"/>
        </w:rPr>
        <w:t>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A8A0" w14:textId="77777777" w:rsidR="002A2102" w:rsidRDefault="002A2102" w:rsidP="00D9186D">
      <w:pPr>
        <w:spacing w:after="0" w:line="240" w:lineRule="auto"/>
      </w:pPr>
      <w:r>
        <w:separator/>
      </w:r>
    </w:p>
  </w:endnote>
  <w:endnote w:type="continuationSeparator" w:id="0">
    <w:p w14:paraId="0E16DDBD" w14:textId="77777777" w:rsidR="002A2102" w:rsidRDefault="002A2102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17AC" w14:textId="77777777" w:rsidR="002A2102" w:rsidRDefault="002A2102" w:rsidP="00D9186D">
      <w:pPr>
        <w:spacing w:after="0" w:line="240" w:lineRule="auto"/>
      </w:pPr>
      <w:r>
        <w:separator/>
      </w:r>
    </w:p>
  </w:footnote>
  <w:footnote w:type="continuationSeparator" w:id="0">
    <w:p w14:paraId="002BE4C3" w14:textId="77777777" w:rsidR="002A2102" w:rsidRDefault="002A2102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146F7B"/>
    <w:rsid w:val="00264AF4"/>
    <w:rsid w:val="002A2102"/>
    <w:rsid w:val="002E3853"/>
    <w:rsid w:val="00392272"/>
    <w:rsid w:val="003A1F8C"/>
    <w:rsid w:val="00495E68"/>
    <w:rsid w:val="004B259B"/>
    <w:rsid w:val="004E7E7D"/>
    <w:rsid w:val="00571B92"/>
    <w:rsid w:val="00733C96"/>
    <w:rsid w:val="00761EC4"/>
    <w:rsid w:val="007C4505"/>
    <w:rsid w:val="008B1B07"/>
    <w:rsid w:val="008B3982"/>
    <w:rsid w:val="008D3D1B"/>
    <w:rsid w:val="00937D00"/>
    <w:rsid w:val="00A47BBE"/>
    <w:rsid w:val="00A82065"/>
    <w:rsid w:val="00AF6066"/>
    <w:rsid w:val="00B82688"/>
    <w:rsid w:val="00B90B9D"/>
    <w:rsid w:val="00C02BD2"/>
    <w:rsid w:val="00CF2D1C"/>
    <w:rsid w:val="00D9186D"/>
    <w:rsid w:val="00DE3937"/>
    <w:rsid w:val="00E754F3"/>
    <w:rsid w:val="00EC4EBC"/>
    <w:rsid w:val="00F711A7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Eko24</cp:lastModifiedBy>
  <cp:revision>18</cp:revision>
  <cp:lastPrinted>2026-06-08T10:55:00Z</cp:lastPrinted>
  <dcterms:created xsi:type="dcterms:W3CDTF">2017-04-10T03:53:00Z</dcterms:created>
  <dcterms:modified xsi:type="dcterms:W3CDTF">2026-06-08T10:56:00Z</dcterms:modified>
</cp:coreProperties>
</file>