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27" w:rsidRDefault="00E15627" w:rsidP="00E15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58" w:rsidRDefault="00E45674" w:rsidP="00E15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B1767">
        <w:rPr>
          <w:rFonts w:ascii="Times New Roman" w:hAnsi="Times New Roman" w:cs="Times New Roman"/>
          <w:b/>
          <w:bCs/>
          <w:sz w:val="28"/>
          <w:szCs w:val="28"/>
        </w:rPr>
        <w:t xml:space="preserve">Пошаговая инструкция для жителей </w:t>
      </w:r>
      <w:r w:rsidR="00E1562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1B1767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проектов </w:t>
      </w:r>
    </w:p>
    <w:p w:rsidR="00E45674" w:rsidRPr="001B1767" w:rsidRDefault="00E45674" w:rsidP="001D6D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767">
        <w:rPr>
          <w:rFonts w:ascii="Times New Roman" w:hAnsi="Times New Roman" w:cs="Times New Roman"/>
          <w:b/>
          <w:bCs/>
          <w:sz w:val="28"/>
          <w:szCs w:val="28"/>
        </w:rPr>
        <w:t>через инициативное бюджетирование</w:t>
      </w:r>
    </w:p>
    <w:p w:rsidR="00E02AED" w:rsidRDefault="00E02AED" w:rsidP="001D6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86622" w:rsidRPr="00D86622" w:rsidRDefault="00D86622" w:rsidP="00E02AE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86622">
        <w:rPr>
          <w:rFonts w:ascii="Times New Roman" w:hAnsi="Times New Roman" w:cs="Times New Roman"/>
          <w:b/>
          <w:bCs/>
          <w:sz w:val="28"/>
          <w:szCs w:val="28"/>
        </w:rPr>
        <w:t>ШАГ 1</w:t>
      </w:r>
      <w:r w:rsidR="001B1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6622" w:rsidRPr="00D86622" w:rsidRDefault="004A78D3" w:rsidP="005B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F30AF">
        <w:rPr>
          <w:rFonts w:ascii="Times New Roman" w:hAnsi="Times New Roman" w:cs="Times New Roman"/>
          <w:sz w:val="28"/>
          <w:szCs w:val="28"/>
        </w:rPr>
        <w:t>о выдвижения инициативного проекта</w:t>
      </w:r>
      <w:r w:rsidRPr="00D866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2AE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86622" w:rsidRPr="00D86622">
        <w:rPr>
          <w:rFonts w:ascii="Times New Roman" w:hAnsi="Times New Roman" w:cs="Times New Roman"/>
          <w:b/>
          <w:bCs/>
          <w:sz w:val="28"/>
          <w:szCs w:val="28"/>
        </w:rPr>
        <w:t xml:space="preserve">одать </w:t>
      </w:r>
      <w:r w:rsidR="00D86622" w:rsidRPr="00D86622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D86622" w:rsidRPr="00D86622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арталинс</w:t>
      </w:r>
      <w:r w:rsidR="00D86622" w:rsidRPr="00D86622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86622" w:rsidRPr="00D86622">
        <w:rPr>
          <w:rFonts w:ascii="Times New Roman" w:hAnsi="Times New Roman" w:cs="Times New Roman"/>
          <w:sz w:val="28"/>
          <w:szCs w:val="28"/>
        </w:rPr>
        <w:t xml:space="preserve"> </w:t>
      </w:r>
      <w:r w:rsidR="00836EDC">
        <w:rPr>
          <w:rFonts w:ascii="Times New Roman" w:hAnsi="Times New Roman" w:cs="Times New Roman"/>
          <w:sz w:val="28"/>
          <w:szCs w:val="28"/>
        </w:rPr>
        <w:t>МР</w:t>
      </w:r>
      <w:r w:rsidR="00D86622" w:rsidRPr="00D86622">
        <w:rPr>
          <w:rFonts w:ascii="Times New Roman" w:hAnsi="Times New Roman" w:cs="Times New Roman"/>
          <w:sz w:val="28"/>
          <w:szCs w:val="28"/>
        </w:rPr>
        <w:t xml:space="preserve"> </w:t>
      </w:r>
      <w:r w:rsidR="00D86622" w:rsidRPr="00E02AED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D86622" w:rsidRPr="00D86622">
        <w:rPr>
          <w:rFonts w:ascii="Times New Roman" w:hAnsi="Times New Roman" w:cs="Times New Roman"/>
          <w:sz w:val="28"/>
          <w:szCs w:val="28"/>
        </w:rPr>
        <w:t xml:space="preserve"> </w:t>
      </w:r>
      <w:r w:rsidR="00D86622" w:rsidRPr="00D86622">
        <w:rPr>
          <w:rFonts w:ascii="Times New Roman" w:hAnsi="Times New Roman" w:cs="Times New Roman"/>
          <w:b/>
          <w:bCs/>
          <w:sz w:val="28"/>
          <w:szCs w:val="28"/>
        </w:rPr>
        <w:t>об определении территории</w:t>
      </w:r>
      <w:r w:rsidR="00D866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2AE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86622">
        <w:rPr>
          <w:rFonts w:ascii="Times New Roman" w:hAnsi="Times New Roman" w:cs="Times New Roman"/>
          <w:b/>
          <w:bCs/>
          <w:sz w:val="28"/>
          <w:szCs w:val="28"/>
        </w:rPr>
        <w:t>с описанием е</w:t>
      </w:r>
      <w:r w:rsidR="00E02AED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D86622">
        <w:rPr>
          <w:rFonts w:ascii="Times New Roman" w:hAnsi="Times New Roman" w:cs="Times New Roman"/>
          <w:b/>
          <w:bCs/>
          <w:sz w:val="28"/>
          <w:szCs w:val="28"/>
        </w:rPr>
        <w:t xml:space="preserve"> границ</w:t>
      </w:r>
      <w:r w:rsidR="00E02AE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866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B1064">
        <w:rPr>
          <w:rFonts w:ascii="Times New Roman" w:hAnsi="Times New Roman" w:cs="Times New Roman"/>
          <w:sz w:val="28"/>
          <w:szCs w:val="28"/>
        </w:rPr>
        <w:t xml:space="preserve"> </w:t>
      </w:r>
      <w:r w:rsidR="00D86622" w:rsidRPr="005B1064">
        <w:rPr>
          <w:rFonts w:ascii="Times New Roman" w:hAnsi="Times New Roman" w:cs="Times New Roman"/>
          <w:bCs/>
          <w:sz w:val="28"/>
          <w:szCs w:val="28"/>
        </w:rPr>
        <w:t>С заявлением</w:t>
      </w:r>
      <w:r w:rsidR="00D86622" w:rsidRPr="00D86622">
        <w:rPr>
          <w:rFonts w:ascii="Times New Roman" w:hAnsi="Times New Roman" w:cs="Times New Roman"/>
          <w:sz w:val="28"/>
          <w:szCs w:val="28"/>
        </w:rPr>
        <w:t xml:space="preserve"> </w:t>
      </w:r>
      <w:r w:rsidR="00D86622" w:rsidRPr="005B1064">
        <w:rPr>
          <w:rFonts w:ascii="Times New Roman" w:hAnsi="Times New Roman" w:cs="Times New Roman"/>
          <w:bCs/>
          <w:sz w:val="28"/>
          <w:szCs w:val="28"/>
        </w:rPr>
        <w:t>вправе обратиться</w:t>
      </w:r>
      <w:r w:rsidR="00D86622" w:rsidRPr="00D86622">
        <w:rPr>
          <w:rFonts w:ascii="Times New Roman" w:hAnsi="Times New Roman" w:cs="Times New Roman"/>
          <w:sz w:val="28"/>
          <w:szCs w:val="28"/>
        </w:rPr>
        <w:t xml:space="preserve"> инициаторы проекта:</w:t>
      </w:r>
    </w:p>
    <w:p w:rsidR="00D86622" w:rsidRP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sz w:val="28"/>
          <w:szCs w:val="28"/>
        </w:rPr>
        <w:t xml:space="preserve">1) инициативная группа численностью не менее </w:t>
      </w:r>
      <w:r w:rsidR="001B1767">
        <w:rPr>
          <w:rFonts w:ascii="Times New Roman" w:hAnsi="Times New Roman" w:cs="Times New Roman"/>
          <w:sz w:val="28"/>
          <w:szCs w:val="28"/>
        </w:rPr>
        <w:t>10</w:t>
      </w:r>
      <w:r w:rsidRPr="00D86622">
        <w:rPr>
          <w:rFonts w:ascii="Times New Roman" w:hAnsi="Times New Roman" w:cs="Times New Roman"/>
          <w:sz w:val="28"/>
          <w:szCs w:val="28"/>
        </w:rPr>
        <w:t xml:space="preserve"> граждан, достигших шестнадцатилетнего возраста и проживающих на территории </w:t>
      </w:r>
      <w:proofErr w:type="spellStart"/>
      <w:r w:rsidR="00E02AED" w:rsidRPr="00D86622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</w:t>
      </w:r>
      <w:r w:rsidR="00E02AED" w:rsidRPr="00D8662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02AED" w:rsidRPr="00D86622">
        <w:rPr>
          <w:rFonts w:ascii="Times New Roman" w:hAnsi="Times New Roman" w:cs="Times New Roman"/>
          <w:sz w:val="28"/>
          <w:szCs w:val="28"/>
        </w:rPr>
        <w:t xml:space="preserve"> </w:t>
      </w:r>
      <w:r w:rsidR="00836EDC">
        <w:rPr>
          <w:rFonts w:ascii="Times New Roman" w:hAnsi="Times New Roman" w:cs="Times New Roman"/>
          <w:sz w:val="28"/>
          <w:szCs w:val="28"/>
        </w:rPr>
        <w:t>МР</w:t>
      </w:r>
      <w:r w:rsidRPr="00D866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622" w:rsidRP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sz w:val="28"/>
          <w:szCs w:val="28"/>
        </w:rPr>
        <w:t>2) органы территориального общественного самоуправления;</w:t>
      </w:r>
    </w:p>
    <w:p w:rsidR="00D86622" w:rsidRP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74">
        <w:rPr>
          <w:rFonts w:ascii="Times New Roman" w:hAnsi="Times New Roman" w:cs="Times New Roman"/>
          <w:sz w:val="28"/>
          <w:szCs w:val="28"/>
        </w:rPr>
        <w:t>3) староста</w:t>
      </w:r>
      <w:r w:rsidRPr="00D86622">
        <w:rPr>
          <w:rFonts w:ascii="Times New Roman" w:hAnsi="Times New Roman" w:cs="Times New Roman"/>
          <w:sz w:val="28"/>
          <w:szCs w:val="28"/>
        </w:rPr>
        <w:t xml:space="preserve"> сельского населенного пункта;</w:t>
      </w:r>
    </w:p>
    <w:p w:rsidR="00D86622" w:rsidRP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sz w:val="28"/>
          <w:szCs w:val="28"/>
        </w:rPr>
        <w:t xml:space="preserve">4) индивидуальный предприниматель, зарегистрированный в установленном законодательством </w:t>
      </w:r>
      <w:r w:rsidR="00E02AED">
        <w:rPr>
          <w:rFonts w:ascii="Times New Roman" w:hAnsi="Times New Roman" w:cs="Times New Roman"/>
          <w:sz w:val="28"/>
          <w:szCs w:val="28"/>
        </w:rPr>
        <w:t>РФ</w:t>
      </w:r>
      <w:r w:rsidRPr="00D86622">
        <w:rPr>
          <w:rFonts w:ascii="Times New Roman" w:hAnsi="Times New Roman" w:cs="Times New Roman"/>
          <w:sz w:val="28"/>
          <w:szCs w:val="28"/>
        </w:rPr>
        <w:t xml:space="preserve"> порядке, осуществляющий деятельность на территории </w:t>
      </w:r>
      <w:proofErr w:type="spellStart"/>
      <w:r w:rsidR="00E02AED" w:rsidRPr="00D86622">
        <w:rPr>
          <w:rFonts w:ascii="Times New Roman" w:hAnsi="Times New Roman" w:cs="Times New Roman"/>
          <w:sz w:val="28"/>
          <w:szCs w:val="28"/>
        </w:rPr>
        <w:t>Ка</w:t>
      </w:r>
      <w:r w:rsidR="00836EDC">
        <w:rPr>
          <w:rFonts w:ascii="Times New Roman" w:hAnsi="Times New Roman" w:cs="Times New Roman"/>
          <w:sz w:val="28"/>
          <w:szCs w:val="28"/>
        </w:rPr>
        <w:t>рталинского</w:t>
      </w:r>
      <w:proofErr w:type="spellEnd"/>
      <w:r w:rsidR="00836EDC">
        <w:rPr>
          <w:rFonts w:ascii="Times New Roman" w:hAnsi="Times New Roman" w:cs="Times New Roman"/>
          <w:sz w:val="28"/>
          <w:szCs w:val="28"/>
        </w:rPr>
        <w:t xml:space="preserve"> МР</w:t>
      </w:r>
      <w:r w:rsidRPr="00D86622">
        <w:rPr>
          <w:rFonts w:ascii="Times New Roman" w:hAnsi="Times New Roman" w:cs="Times New Roman"/>
          <w:sz w:val="28"/>
          <w:szCs w:val="28"/>
        </w:rPr>
        <w:t>;</w:t>
      </w:r>
    </w:p>
    <w:p w:rsid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sz w:val="28"/>
          <w:szCs w:val="28"/>
        </w:rPr>
        <w:t xml:space="preserve">5) юридическое лицо, образованное в соответствии с законодательством </w:t>
      </w:r>
      <w:r w:rsidR="00E02AED">
        <w:rPr>
          <w:rFonts w:ascii="Times New Roman" w:hAnsi="Times New Roman" w:cs="Times New Roman"/>
          <w:sz w:val="28"/>
          <w:szCs w:val="28"/>
        </w:rPr>
        <w:t>РФ</w:t>
      </w:r>
      <w:r w:rsidRPr="00D86622">
        <w:rPr>
          <w:rFonts w:ascii="Times New Roman" w:hAnsi="Times New Roman" w:cs="Times New Roman"/>
          <w:sz w:val="28"/>
          <w:szCs w:val="28"/>
        </w:rPr>
        <w:t xml:space="preserve">, осуществляющее деятельность на территории </w:t>
      </w:r>
      <w:proofErr w:type="spellStart"/>
      <w:r w:rsidR="00E02AED" w:rsidRPr="00D86622">
        <w:rPr>
          <w:rFonts w:ascii="Times New Roman" w:hAnsi="Times New Roman" w:cs="Times New Roman"/>
          <w:sz w:val="28"/>
          <w:szCs w:val="28"/>
        </w:rPr>
        <w:t>К</w:t>
      </w:r>
      <w:r w:rsidR="0038761F">
        <w:rPr>
          <w:rFonts w:ascii="Times New Roman" w:hAnsi="Times New Roman" w:cs="Times New Roman"/>
          <w:sz w:val="28"/>
          <w:szCs w:val="28"/>
        </w:rPr>
        <w:t>арталинско</w:t>
      </w:r>
      <w:r w:rsidR="00E02AED" w:rsidRPr="00D8662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02AED" w:rsidRPr="00D86622">
        <w:rPr>
          <w:rFonts w:ascii="Times New Roman" w:hAnsi="Times New Roman" w:cs="Times New Roman"/>
          <w:sz w:val="28"/>
          <w:szCs w:val="28"/>
        </w:rPr>
        <w:t xml:space="preserve"> </w:t>
      </w:r>
      <w:r w:rsidR="0038761F">
        <w:rPr>
          <w:rFonts w:ascii="Times New Roman" w:hAnsi="Times New Roman" w:cs="Times New Roman"/>
          <w:sz w:val="28"/>
          <w:szCs w:val="28"/>
        </w:rPr>
        <w:t>МР</w:t>
      </w:r>
      <w:r w:rsidRPr="00D866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767" w:rsidRDefault="001B1767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22" w:rsidRPr="003A59B5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9B5">
        <w:rPr>
          <w:rFonts w:ascii="Times New Roman" w:hAnsi="Times New Roman" w:cs="Times New Roman"/>
          <w:b/>
          <w:sz w:val="28"/>
          <w:szCs w:val="28"/>
        </w:rPr>
        <w:t>Какую территорию можно указать в заявлении?</w:t>
      </w:r>
    </w:p>
    <w:p w:rsidR="00D86622" w:rsidRP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sz w:val="28"/>
          <w:szCs w:val="28"/>
        </w:rPr>
        <w:t xml:space="preserve">Инициативные проекты могут реализовываться в </w:t>
      </w:r>
      <w:r w:rsidRPr="00836EDC">
        <w:rPr>
          <w:rFonts w:ascii="Times New Roman" w:hAnsi="Times New Roman" w:cs="Times New Roman"/>
          <w:bCs/>
          <w:sz w:val="28"/>
          <w:szCs w:val="28"/>
        </w:rPr>
        <w:t xml:space="preserve">границах </w:t>
      </w:r>
      <w:proofErr w:type="spellStart"/>
      <w:r w:rsidR="00836EDC" w:rsidRPr="00836EDC">
        <w:rPr>
          <w:rFonts w:ascii="Times New Roman" w:hAnsi="Times New Roman" w:cs="Times New Roman"/>
          <w:bCs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арталинского</w:t>
      </w:r>
      <w:proofErr w:type="spellEnd"/>
      <w:r w:rsidR="00836EDC">
        <w:rPr>
          <w:rFonts w:ascii="Times New Roman" w:hAnsi="Times New Roman" w:cs="Times New Roman"/>
          <w:sz w:val="28"/>
          <w:szCs w:val="28"/>
        </w:rPr>
        <w:t xml:space="preserve"> МР</w:t>
      </w:r>
      <w:r w:rsidR="001B1767">
        <w:rPr>
          <w:rFonts w:ascii="Times New Roman" w:hAnsi="Times New Roman" w:cs="Times New Roman"/>
          <w:sz w:val="28"/>
          <w:szCs w:val="28"/>
        </w:rPr>
        <w:t xml:space="preserve"> </w:t>
      </w:r>
      <w:r w:rsidRPr="00D86622">
        <w:rPr>
          <w:rFonts w:ascii="Times New Roman" w:hAnsi="Times New Roman" w:cs="Times New Roman"/>
          <w:sz w:val="28"/>
          <w:szCs w:val="28"/>
        </w:rPr>
        <w:t>в пределах территорий проживания граждан:</w:t>
      </w:r>
    </w:p>
    <w:p w:rsidR="00D86622" w:rsidRPr="00D86622" w:rsidRDefault="00D86622" w:rsidP="00D866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sz w:val="28"/>
          <w:szCs w:val="28"/>
        </w:rPr>
        <w:t>1) в границах территорий территориального общественного самоуправления;</w:t>
      </w:r>
    </w:p>
    <w:p w:rsidR="00D86622" w:rsidRPr="00D86622" w:rsidRDefault="00D86622" w:rsidP="00D866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sz w:val="28"/>
          <w:szCs w:val="28"/>
        </w:rPr>
        <w:t>2) многоквартирного жилого дома;</w:t>
      </w:r>
    </w:p>
    <w:p w:rsidR="00D86622" w:rsidRPr="00D86622" w:rsidRDefault="00D86622" w:rsidP="00D866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86622">
        <w:rPr>
          <w:rFonts w:ascii="Times New Roman" w:hAnsi="Times New Roman" w:cs="Times New Roman"/>
          <w:sz w:val="28"/>
          <w:szCs w:val="28"/>
        </w:rPr>
        <w:t xml:space="preserve"> группы жилых домов;</w:t>
      </w:r>
    </w:p>
    <w:p w:rsidR="00D86622" w:rsidRPr="00D86622" w:rsidRDefault="00D86622" w:rsidP="00D866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D86622">
        <w:rPr>
          <w:rFonts w:ascii="Times New Roman" w:hAnsi="Times New Roman" w:cs="Times New Roman"/>
          <w:sz w:val="28"/>
          <w:szCs w:val="28"/>
        </w:rPr>
        <w:t xml:space="preserve"> квартала;</w:t>
      </w:r>
    </w:p>
    <w:p w:rsidR="00D86622" w:rsidRPr="00D86622" w:rsidRDefault="00D86622" w:rsidP="00D866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D86622">
        <w:rPr>
          <w:rFonts w:ascii="Times New Roman" w:hAnsi="Times New Roman" w:cs="Times New Roman"/>
          <w:sz w:val="28"/>
          <w:szCs w:val="28"/>
        </w:rPr>
        <w:t xml:space="preserve"> жилого микрорайона;</w:t>
      </w:r>
    </w:p>
    <w:p w:rsidR="00D86622" w:rsidRPr="00D86622" w:rsidRDefault="00D86622" w:rsidP="00D866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D86622">
        <w:rPr>
          <w:rFonts w:ascii="Times New Roman" w:hAnsi="Times New Roman" w:cs="Times New Roman"/>
          <w:sz w:val="28"/>
          <w:szCs w:val="28"/>
        </w:rPr>
        <w:t xml:space="preserve"> сельского населенного пункта;</w:t>
      </w:r>
    </w:p>
    <w:p w:rsidR="00D86622" w:rsidRDefault="00D86622" w:rsidP="00D866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86622">
        <w:rPr>
          <w:rFonts w:ascii="Times New Roman" w:hAnsi="Times New Roman" w:cs="Times New Roman"/>
          <w:sz w:val="28"/>
          <w:szCs w:val="28"/>
        </w:rPr>
        <w:t>иных территорий проживания граждан.</w:t>
      </w:r>
    </w:p>
    <w:p w:rsidR="00D86622" w:rsidRP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sz w:val="28"/>
          <w:szCs w:val="28"/>
        </w:rPr>
        <w:t>Заявление об определении части территории подписывается инициатором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AED">
        <w:rPr>
          <w:rFonts w:ascii="Times New Roman" w:hAnsi="Times New Roman" w:cs="Times New Roman"/>
          <w:sz w:val="28"/>
          <w:szCs w:val="28"/>
        </w:rPr>
        <w:t>Е</w:t>
      </w:r>
      <w:r w:rsidRPr="00D86622">
        <w:rPr>
          <w:rFonts w:ascii="Times New Roman" w:hAnsi="Times New Roman" w:cs="Times New Roman"/>
          <w:sz w:val="28"/>
          <w:szCs w:val="28"/>
        </w:rPr>
        <w:t xml:space="preserve">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5B1064" w:rsidRDefault="005B1064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622" w:rsidRPr="005B1064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064">
        <w:rPr>
          <w:rFonts w:ascii="Times New Roman" w:hAnsi="Times New Roman" w:cs="Times New Roman"/>
          <w:b/>
          <w:sz w:val="28"/>
          <w:szCs w:val="28"/>
        </w:rPr>
        <w:t>К заявлению инициатор проекта прилагает следующие документы:</w:t>
      </w:r>
    </w:p>
    <w:p w:rsidR="00D86622" w:rsidRPr="00D86622" w:rsidRDefault="00E02AED" w:rsidP="00E0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6622" w:rsidRPr="00D86622">
        <w:rPr>
          <w:rFonts w:ascii="Times New Roman" w:hAnsi="Times New Roman" w:cs="Times New Roman"/>
          <w:sz w:val="28"/>
          <w:szCs w:val="28"/>
        </w:rPr>
        <w:t xml:space="preserve"> краткое описание инициативного проекта;</w:t>
      </w:r>
    </w:p>
    <w:p w:rsidR="00D86622" w:rsidRPr="00D86622" w:rsidRDefault="00E02AED" w:rsidP="00E0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6622" w:rsidRPr="00D86622">
        <w:rPr>
          <w:rFonts w:ascii="Times New Roman" w:hAnsi="Times New Roman" w:cs="Times New Roman"/>
          <w:sz w:val="28"/>
          <w:szCs w:val="28"/>
        </w:rPr>
        <w:t>сведения о предполагаемой части территории.</w:t>
      </w:r>
    </w:p>
    <w:p w:rsidR="00D86622" w:rsidRP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59B5">
        <w:rPr>
          <w:rFonts w:ascii="Times New Roman" w:hAnsi="Times New Roman" w:cs="Times New Roman"/>
          <w:sz w:val="28"/>
          <w:szCs w:val="28"/>
        </w:rPr>
        <w:t xml:space="preserve">8. </w:t>
      </w:r>
      <w:r w:rsidR="001B1767" w:rsidRPr="003A59B5">
        <w:rPr>
          <w:rFonts w:ascii="Times New Roman" w:hAnsi="Times New Roman" w:cs="Times New Roman"/>
          <w:sz w:val="28"/>
          <w:szCs w:val="28"/>
        </w:rPr>
        <w:t>А</w:t>
      </w:r>
      <w:r w:rsidRPr="003A59B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1B1767" w:rsidRPr="003A59B5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арталинск</w:t>
      </w:r>
      <w:r w:rsidR="001B1767" w:rsidRPr="003A59B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B1767" w:rsidRPr="003A59B5">
        <w:rPr>
          <w:rFonts w:ascii="Times New Roman" w:hAnsi="Times New Roman" w:cs="Times New Roman"/>
          <w:sz w:val="28"/>
          <w:szCs w:val="28"/>
        </w:rPr>
        <w:t xml:space="preserve"> </w:t>
      </w:r>
      <w:r w:rsidR="00836EDC">
        <w:rPr>
          <w:rFonts w:ascii="Times New Roman" w:hAnsi="Times New Roman" w:cs="Times New Roman"/>
          <w:sz w:val="28"/>
          <w:szCs w:val="28"/>
        </w:rPr>
        <w:t>МР</w:t>
      </w:r>
      <w:r w:rsidR="001B1767" w:rsidRPr="003A59B5">
        <w:rPr>
          <w:rFonts w:ascii="Times New Roman" w:hAnsi="Times New Roman" w:cs="Times New Roman"/>
          <w:sz w:val="28"/>
          <w:szCs w:val="28"/>
        </w:rPr>
        <w:t xml:space="preserve"> </w:t>
      </w:r>
      <w:r w:rsidRPr="003A59B5">
        <w:rPr>
          <w:rFonts w:ascii="Times New Roman" w:hAnsi="Times New Roman" w:cs="Times New Roman"/>
          <w:sz w:val="28"/>
          <w:szCs w:val="28"/>
        </w:rPr>
        <w:t>в течение пяти рабочих дней со дня поступления заявления принимает решение:</w:t>
      </w:r>
    </w:p>
    <w:p w:rsidR="00D86622" w:rsidRPr="003A59B5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B5">
        <w:rPr>
          <w:rFonts w:ascii="Times New Roman" w:hAnsi="Times New Roman" w:cs="Times New Roman"/>
          <w:sz w:val="28"/>
          <w:szCs w:val="28"/>
        </w:rPr>
        <w:t>1) об определении границ предполагаемой части территории;</w:t>
      </w:r>
    </w:p>
    <w:p w:rsidR="00D86622" w:rsidRPr="003A59B5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B5">
        <w:rPr>
          <w:rFonts w:ascii="Times New Roman" w:hAnsi="Times New Roman" w:cs="Times New Roman"/>
          <w:sz w:val="28"/>
          <w:szCs w:val="28"/>
        </w:rPr>
        <w:t>2) об отказе в определении границ предполагаемой части территории.</w:t>
      </w:r>
    </w:p>
    <w:p w:rsidR="00D86622" w:rsidRP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b/>
          <w:bCs/>
          <w:sz w:val="28"/>
          <w:szCs w:val="28"/>
        </w:rPr>
        <w:t xml:space="preserve">В случае </w:t>
      </w:r>
      <w:proofErr w:type="gramStart"/>
      <w:r w:rsidRPr="00D86622">
        <w:rPr>
          <w:rFonts w:ascii="Times New Roman" w:hAnsi="Times New Roman" w:cs="Times New Roman"/>
          <w:b/>
          <w:bCs/>
          <w:sz w:val="28"/>
          <w:szCs w:val="28"/>
        </w:rPr>
        <w:t>определения границ</w:t>
      </w:r>
      <w:r w:rsidRPr="00D86622">
        <w:rPr>
          <w:rFonts w:ascii="Times New Roman" w:hAnsi="Times New Roman" w:cs="Times New Roman"/>
          <w:sz w:val="28"/>
          <w:szCs w:val="28"/>
        </w:rPr>
        <w:t xml:space="preserve"> предполагаемой части территории</w:t>
      </w:r>
      <w:proofErr w:type="gramEnd"/>
      <w:r w:rsidRPr="00D86622">
        <w:rPr>
          <w:rFonts w:ascii="Times New Roman" w:hAnsi="Times New Roman" w:cs="Times New Roman"/>
          <w:sz w:val="28"/>
          <w:szCs w:val="28"/>
        </w:rPr>
        <w:t xml:space="preserve"> инициатору проекта </w:t>
      </w:r>
      <w:r w:rsidRPr="00D86622">
        <w:rPr>
          <w:rFonts w:ascii="Times New Roman" w:hAnsi="Times New Roman" w:cs="Times New Roman"/>
          <w:b/>
          <w:bCs/>
          <w:sz w:val="28"/>
          <w:szCs w:val="28"/>
        </w:rPr>
        <w:t>направляется письмо с приложением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6622">
        <w:rPr>
          <w:rFonts w:ascii="Times New Roman" w:hAnsi="Times New Roman" w:cs="Times New Roman"/>
          <w:b/>
          <w:bCs/>
          <w:sz w:val="28"/>
          <w:szCs w:val="28"/>
        </w:rPr>
        <w:t>муниципального правового акта администрации</w:t>
      </w:r>
      <w:r w:rsidR="003A5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A59B5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="00836EDC">
        <w:rPr>
          <w:rFonts w:ascii="Times New Roman" w:hAnsi="Times New Roman" w:cs="Times New Roman"/>
          <w:b/>
          <w:bCs/>
          <w:sz w:val="28"/>
          <w:szCs w:val="28"/>
        </w:rPr>
        <w:t>рталинского</w:t>
      </w:r>
      <w:proofErr w:type="spellEnd"/>
      <w:r w:rsidR="00836EDC">
        <w:rPr>
          <w:rFonts w:ascii="Times New Roman" w:hAnsi="Times New Roman" w:cs="Times New Roman"/>
          <w:b/>
          <w:bCs/>
          <w:sz w:val="28"/>
          <w:szCs w:val="28"/>
        </w:rPr>
        <w:t xml:space="preserve"> МР</w:t>
      </w:r>
      <w:r w:rsidRPr="00D8662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86622" w:rsidRP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22">
        <w:rPr>
          <w:rFonts w:ascii="Times New Roman" w:hAnsi="Times New Roman" w:cs="Times New Roman"/>
          <w:sz w:val="28"/>
          <w:szCs w:val="28"/>
        </w:rPr>
        <w:lastRenderedPageBreak/>
        <w:t>Отказ в определении п</w:t>
      </w:r>
      <w:r w:rsidR="003A59B5">
        <w:rPr>
          <w:rFonts w:ascii="Times New Roman" w:hAnsi="Times New Roman" w:cs="Times New Roman"/>
          <w:sz w:val="28"/>
          <w:szCs w:val="28"/>
        </w:rPr>
        <w:t xml:space="preserve">редполагаемой части территории </w:t>
      </w:r>
      <w:r w:rsidRPr="00D86622">
        <w:rPr>
          <w:rFonts w:ascii="Times New Roman" w:hAnsi="Times New Roman" w:cs="Times New Roman"/>
          <w:sz w:val="28"/>
          <w:szCs w:val="28"/>
        </w:rPr>
        <w:t>не является препятствием для повторного обращения инициаторов проекта при условии устранения оснований для отказа.</w:t>
      </w:r>
    </w:p>
    <w:p w:rsidR="00D86622" w:rsidRDefault="00D86622" w:rsidP="00D86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22" w:rsidRDefault="00D86622" w:rsidP="00E02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622">
        <w:rPr>
          <w:rFonts w:ascii="Times New Roman" w:hAnsi="Times New Roman" w:cs="Times New Roman"/>
          <w:b/>
          <w:bCs/>
          <w:sz w:val="28"/>
          <w:szCs w:val="28"/>
        </w:rPr>
        <w:t>ШАГ 2</w:t>
      </w:r>
    </w:p>
    <w:p w:rsidR="004A78D3" w:rsidRPr="00047BDE" w:rsidRDefault="004A78D3" w:rsidP="004A78D3">
      <w:pPr>
        <w:pStyle w:val="ConsPlusNormal"/>
        <w:tabs>
          <w:tab w:val="left" w:pos="1134"/>
        </w:tabs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047BDE">
        <w:rPr>
          <w:rFonts w:ascii="Times New Roman" w:eastAsia="SimSun" w:hAnsi="Times New Roman" w:cs="Times New Roman"/>
          <w:b/>
          <w:bCs/>
          <w:sz w:val="28"/>
          <w:szCs w:val="28"/>
        </w:rPr>
        <w:t>Инициатором проекта вправе выступить:</w:t>
      </w:r>
    </w:p>
    <w:p w:rsidR="004A78D3" w:rsidRPr="004A78D3" w:rsidRDefault="004A78D3" w:rsidP="004A78D3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D3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A78D3">
        <w:rPr>
          <w:rFonts w:ascii="Times New Roman" w:hAnsi="Times New Roman" w:cs="Times New Roman"/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 </w:t>
      </w:r>
      <w:proofErr w:type="spellStart"/>
      <w:r w:rsidRPr="004A78D3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арталинского</w:t>
      </w:r>
      <w:proofErr w:type="spellEnd"/>
      <w:r w:rsidR="00836EDC">
        <w:rPr>
          <w:rFonts w:ascii="Times New Roman" w:hAnsi="Times New Roman" w:cs="Times New Roman"/>
          <w:sz w:val="28"/>
          <w:szCs w:val="28"/>
        </w:rPr>
        <w:t xml:space="preserve"> МР</w:t>
      </w:r>
      <w:r w:rsidRPr="004A78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78D3" w:rsidRPr="004A78D3" w:rsidRDefault="004A78D3" w:rsidP="004A78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D3">
        <w:rPr>
          <w:rFonts w:ascii="Times New Roman" w:hAnsi="Times New Roman" w:cs="Times New Roman"/>
          <w:sz w:val="28"/>
          <w:szCs w:val="28"/>
        </w:rPr>
        <w:t xml:space="preserve">2) органы территориального общественного самоуправления; </w:t>
      </w:r>
    </w:p>
    <w:p w:rsidR="004A78D3" w:rsidRPr="004A78D3" w:rsidRDefault="004A78D3" w:rsidP="004A78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D3">
        <w:rPr>
          <w:rFonts w:ascii="Times New Roman" w:hAnsi="Times New Roman" w:cs="Times New Roman"/>
          <w:sz w:val="28"/>
          <w:szCs w:val="28"/>
        </w:rPr>
        <w:t>3) староста сельского населенного пункта;</w:t>
      </w:r>
    </w:p>
    <w:p w:rsidR="004A78D3" w:rsidRPr="004A78D3" w:rsidRDefault="004A78D3" w:rsidP="004A78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D3">
        <w:rPr>
          <w:rFonts w:ascii="Times New Roman" w:hAnsi="Times New Roman" w:cs="Times New Roman"/>
          <w:sz w:val="28"/>
          <w:szCs w:val="28"/>
        </w:rPr>
        <w:t xml:space="preserve">4) индивидуальный предприниматель, зарегистрированный в установленном законодательством порядке, осуществляющий деятельность на территории </w:t>
      </w:r>
      <w:proofErr w:type="spellStart"/>
      <w:r w:rsidR="00E02AED" w:rsidRPr="00D86622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</w:t>
      </w:r>
      <w:r w:rsidR="00E02AED" w:rsidRPr="00D8662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02AED" w:rsidRPr="00D86622">
        <w:rPr>
          <w:rFonts w:ascii="Times New Roman" w:hAnsi="Times New Roman" w:cs="Times New Roman"/>
          <w:sz w:val="28"/>
          <w:szCs w:val="28"/>
        </w:rPr>
        <w:t xml:space="preserve"> </w:t>
      </w:r>
      <w:r w:rsidR="00836EDC">
        <w:rPr>
          <w:rFonts w:ascii="Times New Roman" w:hAnsi="Times New Roman" w:cs="Times New Roman"/>
          <w:sz w:val="28"/>
          <w:szCs w:val="28"/>
        </w:rPr>
        <w:t>МР</w:t>
      </w:r>
      <w:r w:rsidRPr="004A78D3">
        <w:rPr>
          <w:rFonts w:ascii="Times New Roman" w:hAnsi="Times New Roman" w:cs="Times New Roman"/>
          <w:sz w:val="28"/>
          <w:szCs w:val="28"/>
        </w:rPr>
        <w:t>;</w:t>
      </w:r>
    </w:p>
    <w:p w:rsidR="004A78D3" w:rsidRPr="004A78D3" w:rsidRDefault="004A78D3" w:rsidP="004A78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D3">
        <w:rPr>
          <w:rFonts w:ascii="Times New Roman" w:hAnsi="Times New Roman" w:cs="Times New Roman"/>
          <w:sz w:val="28"/>
          <w:szCs w:val="28"/>
        </w:rPr>
        <w:t xml:space="preserve">5) юридическое лицо, зарегистрированное в установленном законодательством порядке, осуществляющее деятельность на территории </w:t>
      </w:r>
      <w:proofErr w:type="spellStart"/>
      <w:r w:rsidR="00E02AED" w:rsidRPr="00D86622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</w:t>
      </w:r>
      <w:r w:rsidR="00E02AED" w:rsidRPr="00D8662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02AED" w:rsidRPr="00D86622">
        <w:rPr>
          <w:rFonts w:ascii="Times New Roman" w:hAnsi="Times New Roman" w:cs="Times New Roman"/>
          <w:sz w:val="28"/>
          <w:szCs w:val="28"/>
        </w:rPr>
        <w:t xml:space="preserve"> </w:t>
      </w:r>
      <w:r w:rsidR="00836EDC">
        <w:rPr>
          <w:rFonts w:ascii="Times New Roman" w:hAnsi="Times New Roman" w:cs="Times New Roman"/>
          <w:sz w:val="28"/>
          <w:szCs w:val="28"/>
        </w:rPr>
        <w:t>МР</w:t>
      </w:r>
      <w:r w:rsidRPr="004A7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F6D" w:rsidRDefault="004A78D3" w:rsidP="004A78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BDE">
        <w:rPr>
          <w:rFonts w:ascii="Times New Roman" w:hAnsi="Times New Roman" w:cs="Times New Roman"/>
          <w:b/>
          <w:bCs/>
          <w:sz w:val="28"/>
          <w:szCs w:val="28"/>
        </w:rPr>
        <w:t>Инициа</w:t>
      </w:r>
      <w:r w:rsidR="003A59B5">
        <w:rPr>
          <w:rFonts w:ascii="Times New Roman" w:hAnsi="Times New Roman" w:cs="Times New Roman"/>
          <w:b/>
          <w:bCs/>
          <w:sz w:val="28"/>
          <w:szCs w:val="28"/>
        </w:rPr>
        <w:t xml:space="preserve">тивный проект до его внесения в </w:t>
      </w:r>
      <w:r w:rsidRPr="00047BD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администрацию </w:t>
      </w:r>
      <w:proofErr w:type="spellStart"/>
      <w:r w:rsidR="00836EDC">
        <w:rPr>
          <w:rFonts w:ascii="Times New Roman" w:hAnsi="Times New Roman" w:cs="Times New Roman"/>
          <w:b/>
          <w:bCs/>
          <w:sz w:val="28"/>
          <w:szCs w:val="28"/>
        </w:rPr>
        <w:t>Карталинского</w:t>
      </w:r>
      <w:proofErr w:type="spellEnd"/>
      <w:r w:rsidR="00836EDC">
        <w:rPr>
          <w:rFonts w:ascii="Times New Roman" w:hAnsi="Times New Roman" w:cs="Times New Roman"/>
          <w:b/>
          <w:bCs/>
          <w:sz w:val="28"/>
          <w:szCs w:val="28"/>
        </w:rPr>
        <w:t xml:space="preserve"> МР</w:t>
      </w:r>
      <w:r w:rsidR="003A5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7BDE">
        <w:rPr>
          <w:rFonts w:ascii="Times New Roman" w:hAnsi="Times New Roman" w:cs="Times New Roman"/>
          <w:b/>
          <w:bCs/>
          <w:sz w:val="28"/>
          <w:szCs w:val="28"/>
        </w:rPr>
        <w:t>подлежит рассмотрению на собрании или конференции граждан</w:t>
      </w:r>
      <w:r w:rsidRPr="00AF30AF">
        <w:rPr>
          <w:rFonts w:ascii="Times New Roman" w:hAnsi="Times New Roman" w:cs="Times New Roman"/>
          <w:sz w:val="28"/>
          <w:szCs w:val="28"/>
        </w:rPr>
        <w:t>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  <w:proofErr w:type="gramEnd"/>
    </w:p>
    <w:p w:rsidR="00E02AED" w:rsidRDefault="00E02AED" w:rsidP="001D6D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2AED" w:rsidRPr="00E02AED" w:rsidRDefault="00E02AED" w:rsidP="004A78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AED">
        <w:rPr>
          <w:rFonts w:ascii="Times New Roman" w:hAnsi="Times New Roman" w:cs="Times New Roman"/>
          <w:b/>
          <w:sz w:val="28"/>
          <w:szCs w:val="28"/>
        </w:rPr>
        <w:t xml:space="preserve"> ШАГ 3</w:t>
      </w:r>
    </w:p>
    <w:p w:rsidR="004A78D3" w:rsidRPr="00AF30AF" w:rsidRDefault="003A59B5" w:rsidP="00047BD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A78D3" w:rsidRPr="00047BDE">
        <w:rPr>
          <w:rFonts w:ascii="Times New Roman" w:hAnsi="Times New Roman" w:cs="Times New Roman"/>
          <w:b/>
          <w:bCs/>
          <w:sz w:val="28"/>
          <w:szCs w:val="28"/>
        </w:rPr>
        <w:t xml:space="preserve">До 01 марта </w:t>
      </w:r>
      <w:r w:rsidR="000E33E5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</w:t>
      </w:r>
      <w:r w:rsidR="004A78D3" w:rsidRPr="00047BDE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4A78D3">
        <w:rPr>
          <w:rFonts w:ascii="Times New Roman" w:hAnsi="Times New Roman" w:cs="Times New Roman"/>
          <w:sz w:val="28"/>
          <w:szCs w:val="28"/>
        </w:rPr>
        <w:t xml:space="preserve"> </w:t>
      </w:r>
      <w:r w:rsidR="00047BDE" w:rsidRPr="001D6D58">
        <w:rPr>
          <w:rFonts w:ascii="Times New Roman" w:hAnsi="Times New Roman" w:cs="Times New Roman"/>
          <w:b/>
          <w:sz w:val="28"/>
          <w:szCs w:val="28"/>
        </w:rPr>
        <w:t>в</w:t>
      </w:r>
      <w:r w:rsidR="004A78D3" w:rsidRPr="001D6D58">
        <w:rPr>
          <w:rFonts w:ascii="Times New Roman" w:hAnsi="Times New Roman" w:cs="Times New Roman"/>
          <w:b/>
          <w:sz w:val="28"/>
          <w:szCs w:val="28"/>
        </w:rPr>
        <w:t>несение инициативного проекта</w:t>
      </w:r>
      <w:r w:rsidR="004A78D3" w:rsidRPr="00AF30AF">
        <w:rPr>
          <w:rFonts w:ascii="Times New Roman" w:hAnsi="Times New Roman" w:cs="Times New Roman"/>
          <w:sz w:val="28"/>
          <w:szCs w:val="28"/>
        </w:rPr>
        <w:t xml:space="preserve"> осуществляется инициатором проекта путем направления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EDC">
        <w:rPr>
          <w:rFonts w:ascii="Times New Roman" w:hAnsi="Times New Roman" w:cs="Times New Roman"/>
          <w:sz w:val="28"/>
          <w:szCs w:val="28"/>
        </w:rPr>
        <w:t>МР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8D3" w:rsidRPr="00AF30AF">
        <w:rPr>
          <w:rFonts w:ascii="Times New Roman" w:hAnsi="Times New Roman" w:cs="Times New Roman"/>
          <w:sz w:val="28"/>
          <w:szCs w:val="28"/>
        </w:rPr>
        <w:t xml:space="preserve">письма на имя главы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МР</w:t>
      </w:r>
      <w:r w:rsidR="004A78D3" w:rsidRPr="00AF30AF">
        <w:rPr>
          <w:rFonts w:ascii="Times New Roman" w:hAnsi="Times New Roman" w:cs="Times New Roman"/>
          <w:sz w:val="28"/>
          <w:szCs w:val="28"/>
        </w:rPr>
        <w:t xml:space="preserve"> с приложением инициативного проекта</w:t>
      </w:r>
      <w:r w:rsidR="004A78D3" w:rsidRPr="00047BD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A78D3" w:rsidRPr="00AF30AF">
        <w:rPr>
          <w:rFonts w:ascii="Times New Roman" w:hAnsi="Times New Roman" w:cs="Times New Roman"/>
          <w:sz w:val="28"/>
          <w:szCs w:val="28"/>
        </w:rPr>
        <w:t xml:space="preserve"> документов и материалов, входящих в состав проекта.</w:t>
      </w:r>
      <w:proofErr w:type="gramEnd"/>
    </w:p>
    <w:p w:rsidR="004A78D3" w:rsidRPr="00AF30AF" w:rsidRDefault="004A78D3" w:rsidP="00047BD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При внесении инициативного проекта представляются следующие документы: </w:t>
      </w:r>
    </w:p>
    <w:p w:rsidR="004A78D3" w:rsidRPr="00AF30AF" w:rsidRDefault="004A78D3" w:rsidP="004A78D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решение администрации </w:t>
      </w:r>
      <w:proofErr w:type="spellStart"/>
      <w:r w:rsidR="00E02AED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арталинского</w:t>
      </w:r>
      <w:proofErr w:type="spellEnd"/>
      <w:r w:rsidR="00836EDC">
        <w:rPr>
          <w:rFonts w:ascii="Times New Roman" w:hAnsi="Times New Roman" w:cs="Times New Roman"/>
          <w:sz w:val="28"/>
          <w:szCs w:val="28"/>
        </w:rPr>
        <w:t xml:space="preserve"> МР</w:t>
      </w:r>
      <w:r w:rsidR="00E02AED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об определении части территории муниципального образования, на которой планируется реализовать инициативный проект;</w:t>
      </w:r>
    </w:p>
    <w:p w:rsidR="004A78D3" w:rsidRPr="00AF30AF" w:rsidRDefault="004A78D3" w:rsidP="004A78D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протокол собрания или конференции граждан;</w:t>
      </w:r>
    </w:p>
    <w:p w:rsidR="004A78D3" w:rsidRPr="00AF30AF" w:rsidRDefault="004A78D3" w:rsidP="004A78D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документы, подтверждающие полномочия инициатора проекта;</w:t>
      </w:r>
    </w:p>
    <w:p w:rsidR="004A78D3" w:rsidRPr="006D1C47" w:rsidRDefault="004A78D3" w:rsidP="004A78D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47">
        <w:rPr>
          <w:rFonts w:ascii="Times New Roman" w:hAnsi="Times New Roman" w:cs="Times New Roman"/>
          <w:sz w:val="28"/>
          <w:szCs w:val="28"/>
        </w:rPr>
        <w:t>гарантийное письмо, подписанное инициатором проекта (представителем   инициатора), содержащее обязательства по обеспечению инициативных платежей и (или) добровольному имущественному участию и (или) трудовому участию 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(при условии, </w:t>
      </w:r>
      <w:r w:rsidRPr="006D1C47">
        <w:rPr>
          <w:rFonts w:ascii="Times New Roman" w:hAnsi="Times New Roman" w:cs="Times New Roman"/>
          <w:sz w:val="28"/>
          <w:szCs w:val="28"/>
        </w:rPr>
        <w:t>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пунктом 6 статьи 1 Закона Челябинской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C47">
        <w:rPr>
          <w:rFonts w:ascii="Times New Roman" w:hAnsi="Times New Roman" w:cs="Times New Roman"/>
          <w:sz w:val="28"/>
          <w:szCs w:val="28"/>
        </w:rPr>
        <w:t>;</w:t>
      </w:r>
    </w:p>
    <w:p w:rsidR="004A78D3" w:rsidRPr="001D6D58" w:rsidRDefault="004A78D3" w:rsidP="004A78D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инициатора проекта (в </w:t>
      </w:r>
      <w:r w:rsidRPr="00AF30AF">
        <w:rPr>
          <w:rFonts w:ascii="Times New Roman" w:hAnsi="Times New Roman" w:cs="Times New Roman"/>
          <w:sz w:val="28"/>
          <w:szCs w:val="28"/>
        </w:rPr>
        <w:lastRenderedPageBreak/>
        <w:t>случае внесения проекта инициативной группой, согласие на обработку персональных данных представляют все участники инициативной группы)</w:t>
      </w:r>
      <w:r w:rsidRPr="004A78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D6D58" w:rsidRDefault="001D6D58" w:rsidP="001D6D58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6D58" w:rsidRPr="004A78D3" w:rsidRDefault="001D6D58" w:rsidP="001D6D58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ШАГ 4</w:t>
      </w:r>
    </w:p>
    <w:p w:rsidR="004A78D3" w:rsidRDefault="004A78D3" w:rsidP="004A78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DE">
        <w:rPr>
          <w:rFonts w:ascii="Times New Roman" w:hAnsi="Times New Roman" w:cs="Times New Roman"/>
          <w:b/>
          <w:bCs/>
          <w:sz w:val="28"/>
          <w:szCs w:val="28"/>
        </w:rPr>
        <w:t>В случае допуска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инициативного проекта к конкурсному отбору инициатор проекта </w:t>
      </w:r>
      <w:r w:rsidRPr="00047BDE">
        <w:rPr>
          <w:rFonts w:ascii="Times New Roman" w:hAnsi="Times New Roman" w:cs="Times New Roman"/>
          <w:b/>
          <w:bCs/>
          <w:sz w:val="28"/>
          <w:szCs w:val="28"/>
        </w:rPr>
        <w:t xml:space="preserve">может инициировать проведение электронного голосования граждан </w:t>
      </w:r>
      <w:r w:rsidRPr="00AF30A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соответствии с порядком, установленным правовым актом администрации</w:t>
      </w:r>
      <w:r w:rsidR="00E15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627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арталинского</w:t>
      </w:r>
      <w:proofErr w:type="spellEnd"/>
      <w:r w:rsidR="00836EDC">
        <w:rPr>
          <w:rFonts w:ascii="Times New Roman" w:hAnsi="Times New Roman" w:cs="Times New Roman"/>
          <w:sz w:val="28"/>
          <w:szCs w:val="28"/>
        </w:rPr>
        <w:t xml:space="preserve"> МР</w:t>
      </w:r>
      <w:r w:rsidRPr="00047B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D58" w:rsidRDefault="001D6D58" w:rsidP="004A78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58" w:rsidRPr="001D6D58" w:rsidRDefault="001D6D58" w:rsidP="004A78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D58">
        <w:rPr>
          <w:rFonts w:ascii="Times New Roman" w:hAnsi="Times New Roman" w:cs="Times New Roman"/>
          <w:b/>
          <w:sz w:val="28"/>
          <w:szCs w:val="28"/>
        </w:rPr>
        <w:t>ШАГ 5</w:t>
      </w:r>
    </w:p>
    <w:p w:rsidR="004A78D3" w:rsidRDefault="004A78D3" w:rsidP="00FB70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>
        <w:rPr>
          <w:rFonts w:ascii="Times New Roman" w:hAnsi="Times New Roman" w:cs="Times New Roman"/>
          <w:sz w:val="28"/>
          <w:szCs w:val="28"/>
        </w:rPr>
        <w:t>, представивший сведения</w:t>
      </w:r>
      <w:r w:rsidRPr="008C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планируемом финансовом, имущественном и (или) трудовом участии заинтересованных лиц</w:t>
      </w:r>
      <w:r w:rsidRPr="00A146D6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начала реализации проекта </w:t>
      </w:r>
      <w:r w:rsidRPr="001D6D58">
        <w:rPr>
          <w:rFonts w:ascii="Times New Roman" w:hAnsi="Times New Roman" w:cs="Times New Roman"/>
          <w:b/>
          <w:sz w:val="28"/>
          <w:szCs w:val="28"/>
        </w:rPr>
        <w:t>обеспечивает внесение инициативных платежей в доход бюджета муниципального образования и (или) заключение соответствующих договоров</w:t>
      </w:r>
      <w:r w:rsidRPr="00AF30AF">
        <w:rPr>
          <w:rFonts w:ascii="Times New Roman" w:hAnsi="Times New Roman" w:cs="Times New Roman"/>
          <w:sz w:val="28"/>
          <w:szCs w:val="28"/>
        </w:rPr>
        <w:t xml:space="preserve"> в целях осуществления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FB7012">
        <w:rPr>
          <w:rFonts w:ascii="Times New Roman" w:hAnsi="Times New Roman" w:cs="Times New Roman"/>
          <w:sz w:val="28"/>
          <w:szCs w:val="28"/>
        </w:rPr>
        <w:t>.</w:t>
      </w:r>
    </w:p>
    <w:p w:rsidR="001D6D58" w:rsidRPr="00AF30AF" w:rsidRDefault="001D6D58" w:rsidP="001D6D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7012" w:rsidRPr="00FB7012" w:rsidRDefault="00FB7012" w:rsidP="00E02A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B5">
        <w:rPr>
          <w:rFonts w:ascii="Times New Roman" w:hAnsi="Times New Roman" w:cs="Times New Roman"/>
          <w:sz w:val="28"/>
          <w:szCs w:val="28"/>
        </w:rPr>
        <w:t xml:space="preserve">Инициативный проект подлежит рассмотрению администрацией </w:t>
      </w:r>
      <w:proofErr w:type="spellStart"/>
      <w:r w:rsidR="003A59B5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</w:t>
      </w:r>
      <w:r w:rsidR="003A59B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A59B5">
        <w:rPr>
          <w:rFonts w:ascii="Times New Roman" w:hAnsi="Times New Roman" w:cs="Times New Roman"/>
          <w:sz w:val="28"/>
          <w:szCs w:val="28"/>
        </w:rPr>
        <w:t xml:space="preserve"> </w:t>
      </w:r>
      <w:r w:rsidR="00836EDC">
        <w:rPr>
          <w:rFonts w:ascii="Times New Roman" w:hAnsi="Times New Roman" w:cs="Times New Roman"/>
          <w:sz w:val="28"/>
          <w:szCs w:val="28"/>
        </w:rPr>
        <w:t>МР</w:t>
      </w:r>
      <w:r w:rsidR="003A59B5">
        <w:rPr>
          <w:rFonts w:ascii="Times New Roman" w:hAnsi="Times New Roman" w:cs="Times New Roman"/>
          <w:sz w:val="28"/>
          <w:szCs w:val="28"/>
        </w:rPr>
        <w:t xml:space="preserve"> </w:t>
      </w:r>
      <w:r w:rsidRPr="003A59B5">
        <w:rPr>
          <w:rFonts w:ascii="Times New Roman" w:hAnsi="Times New Roman" w:cs="Times New Roman"/>
          <w:sz w:val="28"/>
          <w:szCs w:val="28"/>
        </w:rPr>
        <w:t>в течение 30 рабочих дней со дня его внесения с учетом проведения конкурсного отбора.</w:t>
      </w:r>
      <w:r w:rsidR="00E02A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7012">
        <w:rPr>
          <w:rFonts w:ascii="Times New Roman" w:hAnsi="Times New Roman" w:cs="Times New Roman"/>
          <w:sz w:val="28"/>
          <w:szCs w:val="28"/>
        </w:rPr>
        <w:t xml:space="preserve">Копия решения по результатам рассмотрения инициативного проекта администрацией </w:t>
      </w:r>
      <w:proofErr w:type="spellStart"/>
      <w:r w:rsidR="005B1064">
        <w:rPr>
          <w:rFonts w:ascii="Times New Roman" w:hAnsi="Times New Roman" w:cs="Times New Roman"/>
          <w:sz w:val="28"/>
          <w:szCs w:val="28"/>
        </w:rPr>
        <w:t>К</w:t>
      </w:r>
      <w:r w:rsidR="00836EDC">
        <w:rPr>
          <w:rFonts w:ascii="Times New Roman" w:hAnsi="Times New Roman" w:cs="Times New Roman"/>
          <w:sz w:val="28"/>
          <w:szCs w:val="28"/>
        </w:rPr>
        <w:t>арталин</w:t>
      </w:r>
      <w:r w:rsidR="005B106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B1064">
        <w:rPr>
          <w:rFonts w:ascii="Times New Roman" w:hAnsi="Times New Roman" w:cs="Times New Roman"/>
          <w:sz w:val="28"/>
          <w:szCs w:val="28"/>
        </w:rPr>
        <w:t xml:space="preserve"> </w:t>
      </w:r>
      <w:r w:rsidR="00836EDC">
        <w:rPr>
          <w:rFonts w:ascii="Times New Roman" w:hAnsi="Times New Roman" w:cs="Times New Roman"/>
          <w:sz w:val="28"/>
          <w:szCs w:val="28"/>
        </w:rPr>
        <w:t>МР</w:t>
      </w:r>
      <w:r w:rsidR="005B1064">
        <w:rPr>
          <w:rFonts w:ascii="Times New Roman" w:hAnsi="Times New Roman" w:cs="Times New Roman"/>
          <w:sz w:val="28"/>
          <w:szCs w:val="28"/>
        </w:rPr>
        <w:t xml:space="preserve"> </w:t>
      </w:r>
      <w:r w:rsidRPr="00FB7012">
        <w:rPr>
          <w:rFonts w:ascii="Times New Roman" w:hAnsi="Times New Roman" w:cs="Times New Roman"/>
          <w:sz w:val="28"/>
          <w:szCs w:val="28"/>
        </w:rPr>
        <w:t xml:space="preserve">направляется инициатору проекта способом, указанным инициатором проекта при внесении инициативного проекта. </w:t>
      </w:r>
      <w:proofErr w:type="gramEnd"/>
    </w:p>
    <w:p w:rsidR="00FB7012" w:rsidRPr="00FB7012" w:rsidRDefault="00FB7012" w:rsidP="004A78D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A78D3" w:rsidRPr="004A78D3" w:rsidRDefault="004A78D3" w:rsidP="00E45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4A78D3" w:rsidRPr="004A78D3" w:rsidSect="001D6D58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3D16FA9"/>
    <w:multiLevelType w:val="hybridMultilevel"/>
    <w:tmpl w:val="A18CE71E"/>
    <w:lvl w:ilvl="0" w:tplc="93A82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6622"/>
    <w:rsid w:val="00047BDE"/>
    <w:rsid w:val="000B3E69"/>
    <w:rsid w:val="000E33E5"/>
    <w:rsid w:val="001B1767"/>
    <w:rsid w:val="001D6D58"/>
    <w:rsid w:val="00243E77"/>
    <w:rsid w:val="0038761F"/>
    <w:rsid w:val="003A59B5"/>
    <w:rsid w:val="00445F09"/>
    <w:rsid w:val="004A78D3"/>
    <w:rsid w:val="005B1064"/>
    <w:rsid w:val="006244D7"/>
    <w:rsid w:val="006F1CE3"/>
    <w:rsid w:val="00774F6D"/>
    <w:rsid w:val="007A47E8"/>
    <w:rsid w:val="00836EDC"/>
    <w:rsid w:val="00C5187B"/>
    <w:rsid w:val="00CA5B78"/>
    <w:rsid w:val="00D86622"/>
    <w:rsid w:val="00E02AED"/>
    <w:rsid w:val="00E15627"/>
    <w:rsid w:val="00E45674"/>
    <w:rsid w:val="00F14366"/>
    <w:rsid w:val="00FB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rsid w:val="004A78D3"/>
    <w:rPr>
      <w:color w:val="000080"/>
      <w:u w:val="single"/>
    </w:rPr>
  </w:style>
  <w:style w:type="table" w:styleId="a4">
    <w:name w:val="Table Grid"/>
    <w:basedOn w:val="a1"/>
    <w:uiPriority w:val="39"/>
    <w:rsid w:val="00FB7012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4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rsid w:val="004A78D3"/>
    <w:rPr>
      <w:color w:val="000080"/>
      <w:u w:val="single"/>
    </w:rPr>
  </w:style>
  <w:style w:type="table" w:styleId="a4">
    <w:name w:val="Table Grid"/>
    <w:basedOn w:val="a1"/>
    <w:uiPriority w:val="39"/>
    <w:rsid w:val="00FB7012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4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Приёмная</cp:lastModifiedBy>
  <cp:revision>11</cp:revision>
  <cp:lastPrinted>2022-10-12T10:22:00Z</cp:lastPrinted>
  <dcterms:created xsi:type="dcterms:W3CDTF">2021-02-04T03:35:00Z</dcterms:created>
  <dcterms:modified xsi:type="dcterms:W3CDTF">2022-10-12T10:27:00Z</dcterms:modified>
</cp:coreProperties>
</file>