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5DA1" w14:textId="77777777" w:rsidR="00AD07E8" w:rsidRDefault="00AD07E8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C31A788" w14:textId="77777777" w:rsidR="00AD07E8" w:rsidRDefault="00AD07E8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7F4DD8E" w14:textId="6188C2A6" w:rsidR="00AD07E8" w:rsidRDefault="00200D95" w:rsidP="00200D9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B9436E">
        <w:rPr>
          <w:rFonts w:ascii="Times New Roman" w:hAnsi="Times New Roman"/>
          <w:b/>
          <w:sz w:val="44"/>
          <w:szCs w:val="44"/>
        </w:rPr>
        <w:t>Инвестиционный паспорт</w:t>
      </w:r>
      <w:r w:rsidRPr="00B9436E">
        <w:rPr>
          <w:rFonts w:ascii="Times New Roman" w:hAnsi="Times New Roman"/>
          <w:b/>
          <w:sz w:val="44"/>
          <w:szCs w:val="44"/>
        </w:rPr>
        <w:br/>
        <w:t xml:space="preserve">Карталинского муниципального района </w:t>
      </w:r>
      <w:r w:rsidRPr="00B9436E">
        <w:rPr>
          <w:rFonts w:ascii="Times New Roman" w:hAnsi="Times New Roman"/>
          <w:b/>
          <w:sz w:val="44"/>
          <w:szCs w:val="44"/>
        </w:rPr>
        <w:br/>
        <w:t>за 202</w:t>
      </w:r>
      <w:r w:rsidR="00FA0024" w:rsidRPr="00B9436E">
        <w:rPr>
          <w:rFonts w:ascii="Times New Roman" w:hAnsi="Times New Roman"/>
          <w:b/>
          <w:sz w:val="44"/>
          <w:szCs w:val="44"/>
        </w:rPr>
        <w:t>4</w:t>
      </w:r>
      <w:r w:rsidRPr="00B9436E">
        <w:rPr>
          <w:rFonts w:ascii="Times New Roman" w:hAnsi="Times New Roman"/>
          <w:b/>
          <w:sz w:val="44"/>
          <w:szCs w:val="44"/>
        </w:rPr>
        <w:t xml:space="preserve"> год</w:t>
      </w:r>
    </w:p>
    <w:p w14:paraId="56A03604" w14:textId="77777777" w:rsidR="005C660B" w:rsidRPr="00B9436E" w:rsidRDefault="005C660B" w:rsidP="00200D9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77E45F8F" w14:textId="588E2C05" w:rsidR="00200D95" w:rsidRDefault="00200D95" w:rsidP="005C6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0D9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D533BE8" wp14:editId="51C5453F">
            <wp:extent cx="3304540" cy="1818957"/>
            <wp:effectExtent l="0" t="0" r="0" b="0"/>
            <wp:docPr id="1" name="Рисунок 1" descr="C:\Users\Eco\Desktop\Инвестпрофиль\Инвест стандарт (2)\Мультики\6778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co\Desktop\Инвестпрофиль\Инвест стандарт (2)\Мультики\677827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60" cy="1823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200D9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B808703" wp14:editId="52BEA82E">
            <wp:extent cx="2790825" cy="1818640"/>
            <wp:effectExtent l="0" t="0" r="0" b="0"/>
            <wp:docPr id="3" name="Рисунок 2" descr="C:\Users\Eco\Desktop\Инвестпрофиль\Инвест стандарт (2)\Мультики\image_image_2512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Eco\Desktop\Инвестпрофиль\Инвест стандарт (2)\Мультики\image_image_25126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86" cy="182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3BA59D" w14:textId="484D6428" w:rsidR="005C660B" w:rsidRDefault="005C660B" w:rsidP="005C6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C08307D" w14:textId="41392312" w:rsidR="005C660B" w:rsidRDefault="005C660B" w:rsidP="005C6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8034673" w14:textId="77777777" w:rsidR="005C660B" w:rsidRDefault="005C660B" w:rsidP="005C6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F32DC06" w14:textId="6036E4DF" w:rsidR="00200D95" w:rsidRDefault="005C660B" w:rsidP="005C660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0D9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07A568E" wp14:editId="4F76D138">
            <wp:extent cx="3124200" cy="1952625"/>
            <wp:effectExtent l="0" t="0" r="0" b="0"/>
            <wp:docPr id="5" name="Рисунок 4" descr="C:\Users\Eco\Desktop\Инвестпрофиль\Инвест стандарт (2)\Мультики\img_4903-1210x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Eco\Desktop\Инвестпрофиль\Инвест стандарт (2)\Мультики\img_4903-1210x6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7" cy="195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0D9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3F60851" wp14:editId="1D77FE96">
            <wp:extent cx="2962275" cy="1971675"/>
            <wp:effectExtent l="0" t="0" r="0" b="0"/>
            <wp:docPr id="4" name="Рисунок 3" descr="C:\Users\Eco\Desktop\Инвестпрофиль\Инвест стандарт (2)\Мультики\30258560063619398_7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Eco\Desktop\Инвестпрофиль\Инвест стандарт (2)\Мультики\30258560063619398_7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2" cy="197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2F9B63" w14:textId="6ECFE949" w:rsidR="00AD07E8" w:rsidRDefault="00AD07E8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9359353" w14:textId="1B66FF82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F225E20" w14:textId="6481E7A3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6A03559" w14:textId="2B2B8F12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11C630E" w14:textId="7910EECB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9A5D25E" w14:textId="098413ED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AFD3248" w14:textId="4E7EBD10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F27DE89" w14:textId="679111CC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364ABD5" w14:textId="0820D35D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E59471D" w14:textId="720A0371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82C8653" w14:textId="3F2A08C7" w:rsidR="005C660B" w:rsidRDefault="005C660B" w:rsidP="005C660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F739E33" w14:textId="77777777" w:rsidR="005C660B" w:rsidRDefault="005C660B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668EA34" w14:textId="04E820A7" w:rsidR="0001593A" w:rsidRDefault="0001593A" w:rsidP="000159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4D">
        <w:rPr>
          <w:rFonts w:ascii="Times New Roman" w:hAnsi="Times New Roman" w:cs="Times New Roman"/>
          <w:b/>
          <w:sz w:val="28"/>
          <w:szCs w:val="28"/>
        </w:rPr>
        <w:t>Уважаемые представители бизнес - сообщества, инвесторы!</w:t>
      </w:r>
    </w:p>
    <w:p w14:paraId="58396083" w14:textId="77777777" w:rsidR="00EF64D1" w:rsidRDefault="00EF64D1" w:rsidP="00015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ED7A12" w14:textId="4AFBB3E8" w:rsidR="0001593A" w:rsidRPr="00141AB5" w:rsidRDefault="00EF64D1" w:rsidP="00141AB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D1">
        <w:rPr>
          <w:rFonts w:ascii="Times New Roman" w:hAnsi="Times New Roman" w:cs="Times New Roman"/>
          <w:bCs/>
          <w:sz w:val="28"/>
          <w:szCs w:val="28"/>
        </w:rPr>
        <w:t>Администрация Карталинского муниципального района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Мы заинтересованы в том, чтобы Ваш бизнес был эффективным, стабильным и безопасным. Мы заинтересованы в том, чтобы налоги поступали в местный бюджет, чтобы развивалась экономика района, и улучшалась качество жизни его жителей.</w:t>
      </w:r>
    </w:p>
    <w:p w14:paraId="1E70F2B0" w14:textId="47841E99" w:rsidR="0001593A" w:rsidRPr="00293E4D" w:rsidRDefault="0001593A" w:rsidP="0001593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E4D">
        <w:rPr>
          <w:rFonts w:ascii="Times New Roman" w:hAnsi="Times New Roman" w:cs="Times New Roman"/>
          <w:sz w:val="28"/>
          <w:szCs w:val="28"/>
        </w:rPr>
        <w:t>Приоритетными направлениями развития экономики района являются сельское хозяйство, промышленность (добыча полезных ископаемых, обрабатывающие производства), развитие сферы услуг, туризм.</w:t>
      </w:r>
    </w:p>
    <w:p w14:paraId="6E1AFDDC" w14:textId="77777777" w:rsidR="0001593A" w:rsidRPr="00293E4D" w:rsidRDefault="0001593A" w:rsidP="0001593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E4D">
        <w:rPr>
          <w:rFonts w:ascii="Times New Roman" w:hAnsi="Times New Roman" w:cs="Times New Roman"/>
          <w:sz w:val="28"/>
          <w:szCs w:val="28"/>
        </w:rPr>
        <w:t>«Инвестиционный паспорт» муниципального района представляет собой информационный материал, направленный на создание продуктивной основы диалога местной власти и инвестора. Он позволяет раскрыть уникальный инвестиционный потенциал и привлекательность инвестиционных ресурсов района, предсказуемость всех уровней власти и открытые, взаимовыгодные «правила игры».</w:t>
      </w:r>
    </w:p>
    <w:p w14:paraId="1C89DC68" w14:textId="1D36B388" w:rsidR="0001593A" w:rsidRPr="00293E4D" w:rsidRDefault="0001593A" w:rsidP="0001593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E4D">
        <w:rPr>
          <w:rFonts w:ascii="Times New Roman" w:hAnsi="Times New Roman" w:cs="Times New Roman"/>
          <w:sz w:val="28"/>
          <w:szCs w:val="28"/>
        </w:rPr>
        <w:t>Мы готовы достойно встретить как отечественных, так и зарубежных предпринимателей и предлагаем взаимовыгодные условия сотрудничества и всестороннюю поддержку в реализации привлекательных бизнес</w:t>
      </w:r>
      <w:r w:rsidR="00293E4D" w:rsidRPr="00293E4D">
        <w:rPr>
          <w:rFonts w:ascii="Times New Roman" w:hAnsi="Times New Roman" w:cs="Times New Roman"/>
          <w:sz w:val="28"/>
          <w:szCs w:val="28"/>
        </w:rPr>
        <w:t xml:space="preserve"> </w:t>
      </w:r>
      <w:r w:rsidRPr="00293E4D">
        <w:rPr>
          <w:rFonts w:ascii="Times New Roman" w:hAnsi="Times New Roman" w:cs="Times New Roman"/>
          <w:sz w:val="28"/>
          <w:szCs w:val="28"/>
        </w:rPr>
        <w:t>-</w:t>
      </w:r>
      <w:r w:rsidR="00293E4D" w:rsidRPr="00293E4D">
        <w:rPr>
          <w:rFonts w:ascii="Times New Roman" w:hAnsi="Times New Roman" w:cs="Times New Roman"/>
          <w:sz w:val="28"/>
          <w:szCs w:val="28"/>
        </w:rPr>
        <w:t xml:space="preserve"> </w:t>
      </w:r>
      <w:r w:rsidRPr="00293E4D">
        <w:rPr>
          <w:rFonts w:ascii="Times New Roman" w:hAnsi="Times New Roman" w:cs="Times New Roman"/>
          <w:sz w:val="28"/>
          <w:szCs w:val="28"/>
        </w:rPr>
        <w:t xml:space="preserve">идей, от организационных основ, до налоговых льгот. Мы готовы сделать все, чтобы потенциальным инвесторам было выгодно и </w:t>
      </w:r>
      <w:proofErr w:type="gramStart"/>
      <w:r w:rsidRPr="00293E4D">
        <w:rPr>
          <w:rFonts w:ascii="Times New Roman" w:hAnsi="Times New Roman" w:cs="Times New Roman"/>
          <w:sz w:val="28"/>
          <w:szCs w:val="28"/>
        </w:rPr>
        <w:t>комфортно</w:t>
      </w:r>
      <w:r w:rsidR="008526FB">
        <w:rPr>
          <w:rFonts w:ascii="Times New Roman" w:hAnsi="Times New Roman" w:cs="Times New Roman"/>
          <w:sz w:val="28"/>
          <w:szCs w:val="28"/>
        </w:rPr>
        <w:t xml:space="preserve"> </w:t>
      </w:r>
      <w:r w:rsidRPr="00293E4D">
        <w:rPr>
          <w:rFonts w:ascii="Times New Roman" w:hAnsi="Times New Roman" w:cs="Times New Roman"/>
          <w:sz w:val="28"/>
          <w:szCs w:val="28"/>
        </w:rPr>
        <w:t>работать</w:t>
      </w:r>
      <w:proofErr w:type="gramEnd"/>
      <w:r w:rsidRPr="00293E4D">
        <w:rPr>
          <w:rFonts w:ascii="Times New Roman" w:hAnsi="Times New Roman" w:cs="Times New Roman"/>
          <w:sz w:val="28"/>
          <w:szCs w:val="28"/>
        </w:rPr>
        <w:t xml:space="preserve"> и развивать свой бизнес на территории нашего района.</w:t>
      </w:r>
    </w:p>
    <w:p w14:paraId="6FD94271" w14:textId="77777777" w:rsidR="0001593A" w:rsidRPr="00293E4D" w:rsidRDefault="0001593A" w:rsidP="000663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0C74D" w14:textId="77777777" w:rsidR="00B97FC6" w:rsidRPr="00EF64D1" w:rsidRDefault="00B97FC6" w:rsidP="00B97FC6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уважением и пожеланиями взаимовыгодного сотрудничества, глава Карталинского муниципального района Вдовин Анатолий Геннадьевич.</w:t>
      </w:r>
    </w:p>
    <w:p w14:paraId="7CD6DFE2" w14:textId="77777777" w:rsidR="0001593A" w:rsidRDefault="0001593A" w:rsidP="00B97FC6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A57E499" w14:textId="77777777" w:rsidR="0001593A" w:rsidRPr="00947BEA" w:rsidRDefault="00293E4D" w:rsidP="000663CB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947BEA">
        <w:rPr>
          <w:rFonts w:ascii="Times New Roman" w:hAnsi="Times New Roman"/>
          <w:b/>
          <w:sz w:val="44"/>
          <w:szCs w:val="44"/>
        </w:rPr>
        <w:t>Добро пожаловать в Карталинский муниципальный район</w:t>
      </w:r>
    </w:p>
    <w:p w14:paraId="78E9B964" w14:textId="77777777" w:rsidR="00293E4D" w:rsidRPr="00947BEA" w:rsidRDefault="00293E4D" w:rsidP="000663CB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14:paraId="397A1C2D" w14:textId="77777777" w:rsidR="00293E4D" w:rsidRDefault="00293E4D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C97C517" w14:textId="77777777" w:rsidR="00293E4D" w:rsidRDefault="00293E4D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C9D3FF7" w14:textId="77777777" w:rsidR="0001593A" w:rsidRDefault="0001593A" w:rsidP="00293E4D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7ABD639" w14:textId="6FFC6267" w:rsidR="0001593A" w:rsidRDefault="0001593A" w:rsidP="000663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AA4CD42" w14:textId="77777777" w:rsidR="005C660B" w:rsidRDefault="005C660B" w:rsidP="008526F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476990D" w14:textId="77777777" w:rsidR="00A76CC2" w:rsidRDefault="00A76CC2" w:rsidP="00C90E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4DA6589" w14:textId="77777777" w:rsidR="002B3DBC" w:rsidRPr="0022719A" w:rsidRDefault="002B3DBC" w:rsidP="00C90E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719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2719A">
        <w:rPr>
          <w:rFonts w:ascii="Times New Roman" w:hAnsi="Times New Roman"/>
          <w:b/>
          <w:sz w:val="28"/>
          <w:szCs w:val="28"/>
        </w:rPr>
        <w:t>. Общие сведения</w:t>
      </w:r>
    </w:p>
    <w:p w14:paraId="3975FC21" w14:textId="77777777" w:rsidR="000E2CBD" w:rsidRPr="0022719A" w:rsidRDefault="000E2CBD" w:rsidP="00C96E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2719A">
        <w:rPr>
          <w:rFonts w:ascii="Times New Roman" w:hAnsi="Times New Roman"/>
          <w:b/>
          <w:sz w:val="28"/>
          <w:szCs w:val="28"/>
        </w:rPr>
        <w:t>1.Географическое положение. Природные ресурсы</w:t>
      </w:r>
    </w:p>
    <w:p w14:paraId="7E566323" w14:textId="77777777" w:rsidR="002B3DBC" w:rsidRPr="0022719A" w:rsidRDefault="002B3DBC" w:rsidP="0037237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263E29" w14:textId="0913CC48" w:rsidR="00C7397F" w:rsidRPr="008115D3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115D3">
        <w:rPr>
          <w:rFonts w:ascii="Times New Roman" w:hAnsi="Times New Roman" w:cs="Times New Roman"/>
          <w:sz w:val="28"/>
          <w:szCs w:val="28"/>
        </w:rPr>
        <w:tab/>
        <w:t xml:space="preserve">Карталинский район </w:t>
      </w:r>
      <w:r w:rsidR="00F758D5">
        <w:rPr>
          <w:rFonts w:ascii="Times New Roman" w:hAnsi="Times New Roman" w:cs="Times New Roman"/>
          <w:sz w:val="28"/>
          <w:szCs w:val="28"/>
        </w:rPr>
        <w:t xml:space="preserve">занимает довольно выгодное </w:t>
      </w:r>
      <w:proofErr w:type="spellStart"/>
      <w:r w:rsidR="00F758D5">
        <w:rPr>
          <w:rFonts w:ascii="Times New Roman" w:hAnsi="Times New Roman" w:cs="Times New Roman"/>
          <w:sz w:val="28"/>
          <w:szCs w:val="28"/>
        </w:rPr>
        <w:t>экономико</w:t>
      </w:r>
      <w:proofErr w:type="spellEnd"/>
      <w:r w:rsidR="00F758D5">
        <w:rPr>
          <w:rFonts w:ascii="Times New Roman" w:hAnsi="Times New Roman" w:cs="Times New Roman"/>
          <w:sz w:val="28"/>
          <w:szCs w:val="28"/>
        </w:rPr>
        <w:t xml:space="preserve"> - географическое положение на территории России и обладает природным и экономическим потенциалом. Карталинский район </w:t>
      </w:r>
      <w:r w:rsidRPr="008115D3">
        <w:rPr>
          <w:rFonts w:ascii="Times New Roman" w:hAnsi="Times New Roman" w:cs="Times New Roman"/>
          <w:sz w:val="28"/>
          <w:szCs w:val="28"/>
        </w:rPr>
        <w:t>расположен в юго-восточной части Челябинской области, протяженность с юга на север – 85 км, с запада на восток – 89 км. Имеет общие границы с шестью районами области: Агаповским, Брединским, Варненским, Кизильским, Нагайбакским, Чесменским и участок государственной границы с Республикой Казахстан.</w:t>
      </w:r>
    </w:p>
    <w:p w14:paraId="7D2B7BE3" w14:textId="77777777" w:rsidR="00C7397F" w:rsidRPr="008115D3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Общая протяженность границ района 362 км. Площадь земель в границах Карталинского района составляет 472638 га.</w:t>
      </w:r>
    </w:p>
    <w:p w14:paraId="083CC13C" w14:textId="77777777" w:rsidR="00C7397F" w:rsidRPr="008115D3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Административный центр района – Карталы – город железнодорожников, где сходятся </w:t>
      </w:r>
      <w:r w:rsidRPr="008115D3">
        <w:rPr>
          <w:rFonts w:ascii="Times New Roman" w:hAnsi="Times New Roman" w:cs="Times New Roman"/>
          <w:bCs/>
          <w:sz w:val="28"/>
          <w:szCs w:val="28"/>
        </w:rPr>
        <w:t>железнодорожные магистрали</w:t>
      </w:r>
      <w:r w:rsidRPr="008115D3">
        <w:rPr>
          <w:rFonts w:ascii="Times New Roman" w:hAnsi="Times New Roman" w:cs="Times New Roman"/>
          <w:sz w:val="28"/>
          <w:szCs w:val="28"/>
        </w:rPr>
        <w:t xml:space="preserve"> четырех направлений: Троицкого,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Орского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, Магнитогорского и Тобольского; </w:t>
      </w:r>
      <w:r w:rsidRPr="008115D3">
        <w:rPr>
          <w:rFonts w:ascii="Times New Roman" w:hAnsi="Times New Roman" w:cs="Times New Roman"/>
          <w:bCs/>
          <w:sz w:val="28"/>
          <w:szCs w:val="28"/>
        </w:rPr>
        <w:t>автомобильные дороги</w:t>
      </w:r>
      <w:r w:rsidRPr="008115D3">
        <w:rPr>
          <w:rFonts w:ascii="Times New Roman" w:hAnsi="Times New Roman" w:cs="Times New Roman"/>
          <w:sz w:val="28"/>
          <w:szCs w:val="28"/>
        </w:rPr>
        <w:t xml:space="preserve"> ведут в Челябинск, Магнитогорск, в Оренбургскую область и Республику Казахстан (рис.1)</w:t>
      </w:r>
    </w:p>
    <w:p w14:paraId="1DCDC163" w14:textId="77777777" w:rsidR="00C7397F" w:rsidRPr="00535D4E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980BB58" w14:textId="1DA802F2" w:rsidR="00C7397F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35D4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67D6DA4" wp14:editId="74E41CF8">
            <wp:extent cx="3657600" cy="2566997"/>
            <wp:effectExtent l="19050" t="0" r="0" b="0"/>
            <wp:docPr id="2" name="Picture 11" descr="karta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a01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57" cy="25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5AD45" w14:textId="77777777" w:rsidR="006769AB" w:rsidRPr="00535D4E" w:rsidRDefault="006769AB" w:rsidP="00C7397F">
      <w:pPr>
        <w:pStyle w:val="ae"/>
        <w:tabs>
          <w:tab w:val="left" w:pos="567"/>
        </w:tabs>
        <w:spacing w:after="0" w:line="240" w:lineRule="auto"/>
        <w:ind w:left="49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AA00AA4" w14:textId="11E32C4A" w:rsidR="00C7397F" w:rsidRPr="008115D3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ab/>
        <w:t>В состав Карталинского муниципального района входят 1 городское и 10 сельских поселений (47 населенных пунктов).</w:t>
      </w:r>
    </w:p>
    <w:p w14:paraId="48C5102B" w14:textId="77777777" w:rsidR="00C7397F" w:rsidRPr="008115D3" w:rsidRDefault="00C7397F" w:rsidP="00C7397F">
      <w:pPr>
        <w:pStyle w:val="ae"/>
        <w:tabs>
          <w:tab w:val="left" w:pos="567"/>
        </w:tabs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14:paraId="4B0A0C40" w14:textId="77777777" w:rsidR="00022A13" w:rsidRPr="008115D3" w:rsidRDefault="000E2CBD" w:rsidP="00A76CC2">
      <w:pPr>
        <w:pStyle w:val="ae"/>
        <w:numPr>
          <w:ilvl w:val="1"/>
          <w:numId w:val="11"/>
        </w:numPr>
        <w:spacing w:after="0"/>
        <w:ind w:right="-5"/>
        <w:rPr>
          <w:rFonts w:ascii="Times New Roman" w:hAnsi="Times New Roman"/>
          <w:bCs/>
          <w:sz w:val="28"/>
          <w:szCs w:val="28"/>
        </w:rPr>
      </w:pPr>
      <w:r w:rsidRPr="008115D3">
        <w:rPr>
          <w:rFonts w:ascii="Times New Roman" w:hAnsi="Times New Roman"/>
          <w:bCs/>
          <w:sz w:val="28"/>
          <w:szCs w:val="28"/>
        </w:rPr>
        <w:t>Геологическое строение, рельеф</w:t>
      </w:r>
      <w:r w:rsidR="00452D80" w:rsidRPr="008115D3">
        <w:rPr>
          <w:rFonts w:ascii="Times New Roman" w:hAnsi="Times New Roman"/>
          <w:bCs/>
          <w:sz w:val="28"/>
          <w:szCs w:val="28"/>
        </w:rPr>
        <w:t>.</w:t>
      </w:r>
    </w:p>
    <w:p w14:paraId="5B84C9CA" w14:textId="77777777" w:rsidR="00452D80" w:rsidRPr="008115D3" w:rsidRDefault="00452D80" w:rsidP="002E6AEB">
      <w:pPr>
        <w:pStyle w:val="ae"/>
        <w:spacing w:after="0"/>
        <w:ind w:left="1429" w:right="-5"/>
        <w:rPr>
          <w:rFonts w:ascii="Times New Roman" w:hAnsi="Times New Roman"/>
          <w:bCs/>
          <w:i/>
          <w:sz w:val="28"/>
          <w:szCs w:val="28"/>
        </w:rPr>
      </w:pPr>
    </w:p>
    <w:p w14:paraId="103E42B9" w14:textId="77777777" w:rsidR="000E2CBD" w:rsidRPr="008115D3" w:rsidRDefault="000E2CBD" w:rsidP="0037237B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Геологическое строение Карталинского райо</w:t>
      </w:r>
      <w:r w:rsidR="00DD1F31" w:rsidRPr="008115D3">
        <w:rPr>
          <w:rFonts w:ascii="Times New Roman" w:hAnsi="Times New Roman"/>
          <w:sz w:val="28"/>
          <w:szCs w:val="28"/>
        </w:rPr>
        <w:t xml:space="preserve">на обусловлено </w:t>
      </w:r>
      <w:r w:rsidR="00022A13" w:rsidRPr="008115D3">
        <w:rPr>
          <w:rFonts w:ascii="Times New Roman" w:hAnsi="Times New Roman"/>
          <w:sz w:val="28"/>
          <w:szCs w:val="28"/>
        </w:rPr>
        <w:t>разно</w:t>
      </w:r>
      <w:r w:rsidRPr="008115D3">
        <w:rPr>
          <w:rFonts w:ascii="Times New Roman" w:hAnsi="Times New Roman"/>
          <w:sz w:val="28"/>
          <w:szCs w:val="28"/>
        </w:rPr>
        <w:t>образием горных пород: осадочных (известняки, доломиты, глины), вулканических (серпентиниты, базальты), метаморфиче</w:t>
      </w:r>
      <w:r w:rsidR="00DD1F31" w:rsidRPr="008115D3">
        <w:rPr>
          <w:rFonts w:ascii="Times New Roman" w:hAnsi="Times New Roman"/>
          <w:sz w:val="28"/>
          <w:szCs w:val="28"/>
        </w:rPr>
        <w:t xml:space="preserve">ских (опалы, графит, аргиллит). </w:t>
      </w:r>
      <w:r w:rsidRPr="008115D3">
        <w:rPr>
          <w:rFonts w:ascii="Times New Roman" w:hAnsi="Times New Roman"/>
          <w:sz w:val="28"/>
          <w:szCs w:val="28"/>
        </w:rPr>
        <w:t>Эти породы выходят на поверхность или располага</w:t>
      </w:r>
      <w:r w:rsidRPr="008115D3">
        <w:rPr>
          <w:rFonts w:ascii="Times New Roman" w:hAnsi="Times New Roman"/>
          <w:sz w:val="28"/>
          <w:szCs w:val="28"/>
        </w:rPr>
        <w:softHyphen/>
        <w:t xml:space="preserve">ются на небольших глубинах. </w:t>
      </w:r>
    </w:p>
    <w:p w14:paraId="3F925BBE" w14:textId="77777777" w:rsidR="000E2CBD" w:rsidRPr="008115D3" w:rsidRDefault="000E2CBD" w:rsidP="0037237B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lastRenderedPageBreak/>
        <w:t>Рельеф, в основном, равнинно</w:t>
      </w:r>
      <w:r w:rsidR="00063C64" w:rsidRPr="008115D3">
        <w:rPr>
          <w:rFonts w:ascii="Times New Roman" w:hAnsi="Times New Roman"/>
          <w:bCs/>
          <w:sz w:val="28"/>
          <w:szCs w:val="28"/>
        </w:rPr>
        <w:t>–</w:t>
      </w:r>
      <w:r w:rsidRPr="008115D3">
        <w:rPr>
          <w:rFonts w:ascii="Times New Roman" w:hAnsi="Times New Roman"/>
          <w:sz w:val="28"/>
          <w:szCs w:val="28"/>
        </w:rPr>
        <w:t>увалистый, незначительно расчлен</w:t>
      </w:r>
      <w:r w:rsidR="00063C64" w:rsidRPr="008115D3">
        <w:rPr>
          <w:rFonts w:ascii="Times New Roman" w:hAnsi="Times New Roman"/>
          <w:sz w:val="28"/>
          <w:szCs w:val="28"/>
        </w:rPr>
        <w:t>ё</w:t>
      </w:r>
      <w:r w:rsidRPr="008115D3">
        <w:rPr>
          <w:rFonts w:ascii="Times New Roman" w:hAnsi="Times New Roman"/>
          <w:sz w:val="28"/>
          <w:szCs w:val="28"/>
        </w:rPr>
        <w:t xml:space="preserve">нный речными долинами. Район находится в зоне Зауральского пенеплена. Его общее понижение и выравнивание происходит в восточном направлении. Самая высокая точка района </w:t>
      </w:r>
      <w:r w:rsidR="00063C64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460 м"/>
        </w:smartTagPr>
        <w:r w:rsidRPr="008115D3">
          <w:rPr>
            <w:rFonts w:ascii="Times New Roman" w:hAnsi="Times New Roman"/>
            <w:sz w:val="28"/>
            <w:szCs w:val="28"/>
          </w:rPr>
          <w:t>460 м</w:t>
        </w:r>
      </w:smartTag>
      <w:r w:rsidRPr="008115D3">
        <w:rPr>
          <w:rFonts w:ascii="Times New Roman" w:hAnsi="Times New Roman"/>
          <w:sz w:val="28"/>
          <w:szCs w:val="28"/>
        </w:rPr>
        <w:t xml:space="preserve"> нахо</w:t>
      </w:r>
      <w:r w:rsidRPr="008115D3">
        <w:rPr>
          <w:rFonts w:ascii="Times New Roman" w:hAnsi="Times New Roman"/>
          <w:sz w:val="28"/>
          <w:szCs w:val="28"/>
        </w:rPr>
        <w:softHyphen/>
        <w:t xml:space="preserve">дится западнее поселка Джабык, а самая низкая - восточнее поселка </w:t>
      </w:r>
      <w:proofErr w:type="spellStart"/>
      <w:r w:rsidRPr="008115D3">
        <w:rPr>
          <w:rFonts w:ascii="Times New Roman" w:hAnsi="Times New Roman"/>
          <w:sz w:val="28"/>
          <w:szCs w:val="28"/>
        </w:rPr>
        <w:t>Чеголок</w:t>
      </w:r>
      <w:proofErr w:type="spellEnd"/>
      <w:r w:rsidR="00063C64" w:rsidRPr="008115D3">
        <w:rPr>
          <w:rFonts w:ascii="Times New Roman" w:hAnsi="Times New Roman"/>
          <w:bCs/>
          <w:sz w:val="28"/>
          <w:szCs w:val="28"/>
        </w:rPr>
        <w:t>– 2</w:t>
      </w:r>
      <w:r w:rsidRPr="008115D3">
        <w:rPr>
          <w:rFonts w:ascii="Times New Roman" w:hAnsi="Times New Roman"/>
          <w:sz w:val="28"/>
          <w:szCs w:val="28"/>
        </w:rPr>
        <w:t>38 м.</w:t>
      </w:r>
    </w:p>
    <w:p w14:paraId="6CD66C20" w14:textId="77777777" w:rsidR="004D2A4B" w:rsidRPr="008115D3" w:rsidRDefault="000E2CBD" w:rsidP="0037237B">
      <w:pPr>
        <w:pStyle w:val="Style6"/>
        <w:widowControl/>
        <w:spacing w:line="276" w:lineRule="auto"/>
        <w:ind w:right="-5" w:firstLine="709"/>
        <w:rPr>
          <w:rStyle w:val="FontStyle40"/>
          <w:rFonts w:ascii="Times New Roman" w:hAnsi="Times New Roman" w:cs="Times New Roman"/>
          <w:sz w:val="28"/>
          <w:szCs w:val="28"/>
        </w:rPr>
      </w:pPr>
      <w:r w:rsidRPr="008115D3">
        <w:rPr>
          <w:rStyle w:val="FontStyle40"/>
          <w:rFonts w:ascii="Times New Roman" w:hAnsi="Times New Roman" w:cs="Times New Roman"/>
          <w:sz w:val="28"/>
          <w:szCs w:val="28"/>
        </w:rPr>
        <w:t>Большая часть территории в</w:t>
      </w:r>
      <w:r w:rsidR="00063C64" w:rsidRPr="008115D3">
        <w:rPr>
          <w:rStyle w:val="FontStyle40"/>
          <w:rFonts w:ascii="Times New Roman" w:hAnsi="Times New Roman" w:cs="Times New Roman"/>
          <w:sz w:val="28"/>
          <w:szCs w:val="28"/>
        </w:rPr>
        <w:t xml:space="preserve"> орографическом отношении благо</w:t>
      </w:r>
      <w:r w:rsidRPr="008115D3">
        <w:rPr>
          <w:rStyle w:val="FontStyle40"/>
          <w:rFonts w:ascii="Times New Roman" w:hAnsi="Times New Roman" w:cs="Times New Roman"/>
          <w:sz w:val="28"/>
          <w:szCs w:val="28"/>
        </w:rPr>
        <w:t>приятна для промышленного и гражданского строительства, механи</w:t>
      </w:r>
      <w:r w:rsidRPr="008115D3">
        <w:rPr>
          <w:rStyle w:val="FontStyle40"/>
          <w:rFonts w:ascii="Times New Roman" w:hAnsi="Times New Roman" w:cs="Times New Roman"/>
          <w:sz w:val="28"/>
          <w:szCs w:val="28"/>
        </w:rPr>
        <w:softHyphen/>
        <w:t>зированного ведения сельского хозяйства.</w:t>
      </w:r>
    </w:p>
    <w:p w14:paraId="78FEFB3C" w14:textId="77777777" w:rsidR="00C71F68" w:rsidRPr="008115D3" w:rsidRDefault="00C71F68" w:rsidP="0037237B">
      <w:pPr>
        <w:pStyle w:val="Style6"/>
        <w:widowControl/>
        <w:spacing w:line="276" w:lineRule="auto"/>
        <w:ind w:right="-5" w:firstLine="709"/>
        <w:rPr>
          <w:rStyle w:val="FontStyle40"/>
          <w:rFonts w:ascii="Times New Roman" w:hAnsi="Times New Roman" w:cs="Times New Roman"/>
          <w:sz w:val="28"/>
          <w:szCs w:val="28"/>
        </w:rPr>
      </w:pPr>
    </w:p>
    <w:p w14:paraId="68F9377D" w14:textId="77777777" w:rsidR="00C71F68" w:rsidRPr="008115D3" w:rsidRDefault="00C71F68" w:rsidP="00A76CC2">
      <w:pPr>
        <w:pStyle w:val="Style6"/>
        <w:widowControl/>
        <w:spacing w:line="276" w:lineRule="auto"/>
        <w:ind w:right="-5" w:firstLine="709"/>
        <w:jc w:val="left"/>
        <w:rPr>
          <w:rFonts w:ascii="Times New Roman" w:hAnsi="Times New Roman"/>
          <w:bCs/>
          <w:sz w:val="28"/>
          <w:szCs w:val="28"/>
        </w:rPr>
      </w:pPr>
      <w:r w:rsidRPr="008115D3">
        <w:rPr>
          <w:rFonts w:ascii="Times New Roman" w:hAnsi="Times New Roman"/>
          <w:bCs/>
          <w:sz w:val="28"/>
          <w:szCs w:val="28"/>
        </w:rPr>
        <w:t xml:space="preserve">1.2. </w:t>
      </w:r>
      <w:r w:rsidR="000E2CBD" w:rsidRPr="008115D3">
        <w:rPr>
          <w:rFonts w:ascii="Times New Roman" w:hAnsi="Times New Roman"/>
          <w:bCs/>
          <w:sz w:val="28"/>
          <w:szCs w:val="28"/>
        </w:rPr>
        <w:t>Гидрография</w:t>
      </w:r>
      <w:r w:rsidR="00452D80" w:rsidRPr="008115D3">
        <w:rPr>
          <w:rFonts w:ascii="Times New Roman" w:hAnsi="Times New Roman"/>
          <w:bCs/>
          <w:sz w:val="28"/>
          <w:szCs w:val="28"/>
        </w:rPr>
        <w:t>.</w:t>
      </w:r>
    </w:p>
    <w:p w14:paraId="3BD298A4" w14:textId="77777777" w:rsidR="00452D80" w:rsidRPr="008115D3" w:rsidRDefault="00452D80" w:rsidP="00A76CC2">
      <w:pPr>
        <w:pStyle w:val="Style6"/>
        <w:widowControl/>
        <w:tabs>
          <w:tab w:val="left" w:pos="3686"/>
        </w:tabs>
        <w:spacing w:line="276" w:lineRule="auto"/>
        <w:ind w:right="-5" w:firstLine="709"/>
        <w:rPr>
          <w:rFonts w:ascii="Times New Roman" w:hAnsi="Times New Roman"/>
          <w:bCs/>
          <w:sz w:val="28"/>
          <w:szCs w:val="28"/>
        </w:rPr>
      </w:pPr>
    </w:p>
    <w:p w14:paraId="1936AA71" w14:textId="77777777" w:rsidR="004D2A4B" w:rsidRPr="008115D3" w:rsidRDefault="000E2CBD" w:rsidP="006A25F0">
      <w:pPr>
        <w:pStyle w:val="Style6"/>
        <w:widowControl/>
        <w:spacing w:line="276" w:lineRule="auto"/>
        <w:ind w:right="-5" w:firstLine="709"/>
        <w:rPr>
          <w:rFonts w:ascii="Times New Roman" w:hAnsi="Times New Roman"/>
          <w:spacing w:val="10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Гидрографическая сеть района развита слабо и представлена, в основном, несколькими реками бассейна Тобол. Большая часть территории Карталинского района относится к Обскому бассейну, на восток, к Тоболу течет большая часть рек района.</w:t>
      </w:r>
      <w:r w:rsidR="002A1CDE" w:rsidRPr="008115D3">
        <w:rPr>
          <w:rFonts w:ascii="Times New Roman" w:hAnsi="Times New Roman"/>
          <w:sz w:val="28"/>
          <w:szCs w:val="28"/>
        </w:rPr>
        <w:t xml:space="preserve"> </w:t>
      </w:r>
      <w:r w:rsidRPr="008115D3">
        <w:rPr>
          <w:rFonts w:ascii="Times New Roman" w:hAnsi="Times New Roman"/>
          <w:sz w:val="28"/>
          <w:szCs w:val="28"/>
        </w:rPr>
        <w:t xml:space="preserve">Река </w:t>
      </w:r>
      <w:proofErr w:type="spellStart"/>
      <w:r w:rsidRPr="008115D3">
        <w:rPr>
          <w:rFonts w:ascii="Times New Roman" w:hAnsi="Times New Roman"/>
          <w:sz w:val="28"/>
          <w:szCs w:val="28"/>
        </w:rPr>
        <w:t>Караталы</w:t>
      </w:r>
      <w:proofErr w:type="spellEnd"/>
      <w:r w:rsidR="00063C64" w:rsidRPr="008115D3">
        <w:rPr>
          <w:rFonts w:ascii="Times New Roman" w:hAnsi="Times New Roman"/>
          <w:bCs/>
          <w:sz w:val="28"/>
          <w:szCs w:val="28"/>
        </w:rPr>
        <w:t>–</w:t>
      </w:r>
      <w:r w:rsidRPr="008115D3">
        <w:rPr>
          <w:rFonts w:ascii="Times New Roman" w:hAnsi="Times New Roman"/>
          <w:sz w:val="28"/>
          <w:szCs w:val="28"/>
        </w:rPr>
        <w:t xml:space="preserve">Аят с ее малочисленными притоками является равнинной рекой с высоким весенним половодьем, </w:t>
      </w:r>
      <w:r w:rsidR="006A25F0" w:rsidRPr="008115D3">
        <w:rPr>
          <w:rFonts w:ascii="Times New Roman" w:hAnsi="Times New Roman"/>
          <w:sz w:val="28"/>
          <w:szCs w:val="28"/>
        </w:rPr>
        <w:t xml:space="preserve">со сравнительно низкой меженью. </w:t>
      </w:r>
      <w:r w:rsidR="00DD1F31" w:rsidRPr="008115D3">
        <w:rPr>
          <w:rFonts w:ascii="Times New Roman" w:hAnsi="Times New Roman"/>
          <w:sz w:val="28"/>
          <w:szCs w:val="28"/>
        </w:rPr>
        <w:t>Остальные реки:</w:t>
      </w:r>
      <w:r w:rsidRPr="008115D3">
        <w:rPr>
          <w:rFonts w:ascii="Times New Roman" w:hAnsi="Times New Roman"/>
          <w:sz w:val="28"/>
          <w:szCs w:val="28"/>
        </w:rPr>
        <w:t xml:space="preserve"> Нижний Тогузак, </w:t>
      </w:r>
      <w:proofErr w:type="spellStart"/>
      <w:r w:rsidRPr="008115D3">
        <w:rPr>
          <w:rFonts w:ascii="Times New Roman" w:hAnsi="Times New Roman"/>
          <w:sz w:val="28"/>
          <w:szCs w:val="28"/>
        </w:rPr>
        <w:t>Карагайлы</w:t>
      </w:r>
      <w:proofErr w:type="spellEnd"/>
      <w:r w:rsidR="00063C64" w:rsidRPr="008115D3">
        <w:rPr>
          <w:rFonts w:ascii="Times New Roman" w:hAnsi="Times New Roman"/>
          <w:bCs/>
          <w:sz w:val="28"/>
          <w:szCs w:val="28"/>
        </w:rPr>
        <w:t>–</w:t>
      </w:r>
      <w:r w:rsidRPr="008115D3">
        <w:rPr>
          <w:rFonts w:ascii="Times New Roman" w:hAnsi="Times New Roman"/>
          <w:sz w:val="28"/>
          <w:szCs w:val="28"/>
        </w:rPr>
        <w:t xml:space="preserve">Аят, Сухая, </w:t>
      </w:r>
      <w:proofErr w:type="spellStart"/>
      <w:r w:rsidRPr="008115D3">
        <w:rPr>
          <w:rFonts w:ascii="Times New Roman" w:hAnsi="Times New Roman"/>
          <w:sz w:val="28"/>
          <w:szCs w:val="28"/>
        </w:rPr>
        <w:t>Акмулла</w:t>
      </w:r>
      <w:proofErr w:type="spellEnd"/>
      <w:r w:rsidRPr="00811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15D3">
        <w:rPr>
          <w:rFonts w:ascii="Times New Roman" w:hAnsi="Times New Roman"/>
          <w:sz w:val="28"/>
          <w:szCs w:val="28"/>
        </w:rPr>
        <w:t>Сатыбалты</w:t>
      </w:r>
      <w:proofErr w:type="spellEnd"/>
      <w:r w:rsidRPr="008115D3">
        <w:rPr>
          <w:rFonts w:ascii="Times New Roman" w:hAnsi="Times New Roman"/>
          <w:sz w:val="28"/>
          <w:szCs w:val="28"/>
        </w:rPr>
        <w:t>, Ширяев Лог, Ольховка маловодны, перемерзают в наиболее суровые зимы. В поло</w:t>
      </w:r>
      <w:r w:rsidRPr="008115D3">
        <w:rPr>
          <w:rFonts w:ascii="Times New Roman" w:hAnsi="Times New Roman"/>
          <w:sz w:val="28"/>
          <w:szCs w:val="28"/>
        </w:rPr>
        <w:softHyphen/>
        <w:t xml:space="preserve">водье вода поднимается до </w:t>
      </w:r>
      <w:smartTag w:uri="urn:schemas-microsoft-com:office:smarttags" w:element="metricconverter">
        <w:smartTagPr>
          <w:attr w:name="ProductID" w:val="2 м"/>
        </w:smartTagPr>
        <w:r w:rsidRPr="008115D3">
          <w:rPr>
            <w:rFonts w:ascii="Times New Roman" w:hAnsi="Times New Roman"/>
            <w:sz w:val="28"/>
            <w:szCs w:val="28"/>
          </w:rPr>
          <w:t>2 м</w:t>
        </w:r>
      </w:smartTag>
      <w:r w:rsidRPr="008115D3">
        <w:rPr>
          <w:rFonts w:ascii="Times New Roman" w:hAnsi="Times New Roman"/>
          <w:sz w:val="28"/>
          <w:szCs w:val="28"/>
        </w:rPr>
        <w:t xml:space="preserve">, но пойма затопляется редко. Район входит в зону недостаточного водообеспечения. </w:t>
      </w:r>
    </w:p>
    <w:p w14:paraId="613562E0" w14:textId="77777777" w:rsidR="00C71F68" w:rsidRPr="008115D3" w:rsidRDefault="00C71F68" w:rsidP="0037237B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</w:p>
    <w:p w14:paraId="581F238F" w14:textId="77777777" w:rsidR="00C71F68" w:rsidRPr="008115D3" w:rsidRDefault="00C71F68" w:rsidP="00A76CC2">
      <w:pPr>
        <w:spacing w:after="0"/>
        <w:ind w:right="-5" w:firstLine="709"/>
        <w:rPr>
          <w:rFonts w:ascii="Times New Roman" w:hAnsi="Times New Roman"/>
          <w:spacing w:val="10"/>
          <w:sz w:val="28"/>
          <w:szCs w:val="28"/>
        </w:rPr>
      </w:pPr>
      <w:r w:rsidRPr="008115D3">
        <w:rPr>
          <w:rFonts w:ascii="Times New Roman" w:hAnsi="Times New Roman"/>
          <w:spacing w:val="10"/>
          <w:sz w:val="28"/>
          <w:szCs w:val="28"/>
        </w:rPr>
        <w:t xml:space="preserve">1.3. </w:t>
      </w:r>
      <w:r w:rsidR="00C835D4" w:rsidRPr="008115D3">
        <w:rPr>
          <w:rFonts w:ascii="Times New Roman" w:hAnsi="Times New Roman"/>
          <w:spacing w:val="10"/>
          <w:sz w:val="28"/>
          <w:szCs w:val="28"/>
        </w:rPr>
        <w:t>Климатические условия</w:t>
      </w:r>
      <w:r w:rsidR="00452D80" w:rsidRPr="008115D3">
        <w:rPr>
          <w:rFonts w:ascii="Times New Roman" w:hAnsi="Times New Roman"/>
          <w:spacing w:val="10"/>
          <w:sz w:val="28"/>
          <w:szCs w:val="28"/>
        </w:rPr>
        <w:t>.</w:t>
      </w:r>
    </w:p>
    <w:p w14:paraId="3DA40C47" w14:textId="77777777" w:rsidR="00452D80" w:rsidRPr="008115D3" w:rsidRDefault="00452D80" w:rsidP="00452D80">
      <w:pPr>
        <w:spacing w:after="0"/>
        <w:ind w:right="-5" w:firstLine="709"/>
        <w:jc w:val="both"/>
        <w:rPr>
          <w:rFonts w:ascii="Times New Roman" w:hAnsi="Times New Roman"/>
          <w:spacing w:val="10"/>
          <w:sz w:val="28"/>
          <w:szCs w:val="28"/>
        </w:rPr>
      </w:pPr>
    </w:p>
    <w:p w14:paraId="5977C5C6" w14:textId="5326D472" w:rsidR="00465F0F" w:rsidRPr="008115D3" w:rsidRDefault="000E2CBD" w:rsidP="0037237B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Карталинский муниципальный район расположен в дв</w:t>
      </w:r>
      <w:r w:rsidR="004D2A4B" w:rsidRPr="008115D3">
        <w:rPr>
          <w:rFonts w:ascii="Times New Roman" w:hAnsi="Times New Roman"/>
          <w:sz w:val="28"/>
          <w:szCs w:val="28"/>
        </w:rPr>
        <w:t>ух агроклиматичес</w:t>
      </w:r>
      <w:r w:rsidR="004D2A4B" w:rsidRPr="008115D3">
        <w:rPr>
          <w:rFonts w:ascii="Times New Roman" w:hAnsi="Times New Roman"/>
          <w:sz w:val="28"/>
          <w:szCs w:val="28"/>
        </w:rPr>
        <w:softHyphen/>
        <w:t>ких районах –</w:t>
      </w:r>
      <w:r w:rsidRPr="008115D3">
        <w:rPr>
          <w:rFonts w:ascii="Times New Roman" w:hAnsi="Times New Roman"/>
          <w:sz w:val="28"/>
          <w:szCs w:val="28"/>
          <w:lang w:val="en-US"/>
        </w:rPr>
        <w:t>III</w:t>
      </w:r>
      <w:r w:rsidRPr="008115D3">
        <w:rPr>
          <w:rFonts w:ascii="Times New Roman" w:hAnsi="Times New Roman"/>
          <w:sz w:val="28"/>
          <w:szCs w:val="28"/>
        </w:rPr>
        <w:t xml:space="preserve"> и </w:t>
      </w:r>
      <w:r w:rsidRPr="008115D3">
        <w:rPr>
          <w:rFonts w:ascii="Times New Roman" w:hAnsi="Times New Roman"/>
          <w:sz w:val="28"/>
          <w:szCs w:val="28"/>
          <w:lang w:val="en-US"/>
        </w:rPr>
        <w:t>IV</w:t>
      </w:r>
      <w:r w:rsidRPr="008115D3">
        <w:rPr>
          <w:rFonts w:ascii="Times New Roman" w:hAnsi="Times New Roman"/>
          <w:sz w:val="28"/>
          <w:szCs w:val="28"/>
        </w:rPr>
        <w:t xml:space="preserve">. Район характеризуется как теплый, засушливый. Рельеф 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r w:rsidRPr="008115D3">
        <w:rPr>
          <w:rFonts w:ascii="Times New Roman" w:hAnsi="Times New Roman"/>
          <w:sz w:val="28"/>
          <w:szCs w:val="28"/>
        </w:rPr>
        <w:t xml:space="preserve"> равнинный и возвышенно-равнинный. По природным условиям 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r w:rsidRPr="008115D3">
        <w:rPr>
          <w:rFonts w:ascii="Times New Roman" w:hAnsi="Times New Roman"/>
          <w:sz w:val="28"/>
          <w:szCs w:val="28"/>
        </w:rPr>
        <w:t xml:space="preserve"> это степная зона. За год выпадает 350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400 мм"/>
        </w:smartTagPr>
        <w:r w:rsidRPr="008115D3">
          <w:rPr>
            <w:rFonts w:ascii="Times New Roman" w:hAnsi="Times New Roman"/>
            <w:sz w:val="28"/>
            <w:szCs w:val="28"/>
          </w:rPr>
          <w:t>400 мм</w:t>
        </w:r>
      </w:smartTag>
      <w:r w:rsidRPr="008115D3">
        <w:rPr>
          <w:rFonts w:ascii="Times New Roman" w:hAnsi="Times New Roman"/>
          <w:sz w:val="28"/>
          <w:szCs w:val="28"/>
        </w:rPr>
        <w:t xml:space="preserve"> осадков, за вегетационный пе</w:t>
      </w:r>
      <w:r w:rsidRPr="008115D3">
        <w:rPr>
          <w:rFonts w:ascii="Times New Roman" w:hAnsi="Times New Roman"/>
          <w:sz w:val="28"/>
          <w:szCs w:val="28"/>
        </w:rPr>
        <w:softHyphen/>
        <w:t>риод 175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225 мм"/>
        </w:smartTagPr>
        <w:r w:rsidRPr="008115D3">
          <w:rPr>
            <w:rFonts w:ascii="Times New Roman" w:hAnsi="Times New Roman"/>
            <w:sz w:val="28"/>
            <w:szCs w:val="28"/>
          </w:rPr>
          <w:t>225 мм</w:t>
        </w:r>
      </w:smartTag>
      <w:r w:rsidRPr="008115D3">
        <w:rPr>
          <w:rFonts w:ascii="Times New Roman" w:hAnsi="Times New Roman"/>
          <w:sz w:val="28"/>
          <w:szCs w:val="28"/>
        </w:rPr>
        <w:t>. Ус</w:t>
      </w:r>
      <w:r w:rsidR="00C71F68" w:rsidRPr="008115D3">
        <w:rPr>
          <w:rFonts w:ascii="Times New Roman" w:hAnsi="Times New Roman"/>
          <w:sz w:val="28"/>
          <w:szCs w:val="28"/>
        </w:rPr>
        <w:t>тойчивый снежный покров устанав</w:t>
      </w:r>
      <w:r w:rsidRPr="008115D3">
        <w:rPr>
          <w:rFonts w:ascii="Times New Roman" w:hAnsi="Times New Roman"/>
          <w:sz w:val="28"/>
          <w:szCs w:val="28"/>
        </w:rPr>
        <w:t>ливается около середины ноября</w:t>
      </w:r>
      <w:r w:rsidR="00465F0F" w:rsidRPr="008115D3">
        <w:rPr>
          <w:rFonts w:ascii="Times New Roman" w:hAnsi="Times New Roman"/>
          <w:sz w:val="28"/>
          <w:szCs w:val="28"/>
        </w:rPr>
        <w:t xml:space="preserve"> и держится </w:t>
      </w:r>
      <w:r w:rsidRPr="008115D3">
        <w:rPr>
          <w:rFonts w:ascii="Times New Roman" w:hAnsi="Times New Roman"/>
          <w:sz w:val="28"/>
          <w:szCs w:val="28"/>
        </w:rPr>
        <w:t>145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r w:rsidR="006A25F0" w:rsidRPr="008115D3">
        <w:rPr>
          <w:rFonts w:ascii="Times New Roman" w:hAnsi="Times New Roman"/>
          <w:sz w:val="28"/>
          <w:szCs w:val="28"/>
        </w:rPr>
        <w:t xml:space="preserve">150 дней. </w:t>
      </w:r>
      <w:r w:rsidRPr="008115D3">
        <w:rPr>
          <w:rFonts w:ascii="Times New Roman" w:hAnsi="Times New Roman"/>
          <w:sz w:val="28"/>
          <w:szCs w:val="28"/>
        </w:rPr>
        <w:t xml:space="preserve">По средним многолетним данным, высота снежного покрова не превышает в течение зимы </w:t>
      </w:r>
      <w:smartTag w:uri="urn:schemas-microsoft-com:office:smarttags" w:element="metricconverter">
        <w:smartTagPr>
          <w:attr w:name="ProductID" w:val="20 см"/>
        </w:smartTagPr>
        <w:r w:rsidRPr="008115D3">
          <w:rPr>
            <w:rFonts w:ascii="Times New Roman" w:hAnsi="Times New Roman"/>
            <w:sz w:val="28"/>
            <w:szCs w:val="28"/>
          </w:rPr>
          <w:t>20 см</w:t>
        </w:r>
      </w:smartTag>
      <w:r w:rsidRPr="008115D3">
        <w:rPr>
          <w:rFonts w:ascii="Times New Roman" w:hAnsi="Times New Roman"/>
          <w:sz w:val="28"/>
          <w:szCs w:val="28"/>
        </w:rPr>
        <w:t xml:space="preserve">. Расчетная глубина промерзания грунтов составляет </w:t>
      </w:r>
      <w:smartTag w:uri="urn:schemas-microsoft-com:office:smarttags" w:element="metricconverter">
        <w:smartTagPr>
          <w:attr w:name="ProductID" w:val="1,9 м"/>
        </w:smartTagPr>
        <w:r w:rsidRPr="008115D3">
          <w:rPr>
            <w:rFonts w:ascii="Times New Roman" w:hAnsi="Times New Roman"/>
            <w:sz w:val="28"/>
            <w:szCs w:val="28"/>
          </w:rPr>
          <w:t>1,9 м</w:t>
        </w:r>
      </w:smartTag>
      <w:r w:rsidRPr="008115D3">
        <w:rPr>
          <w:rFonts w:ascii="Times New Roman" w:hAnsi="Times New Roman"/>
          <w:sz w:val="28"/>
          <w:szCs w:val="28"/>
        </w:rPr>
        <w:t>.</w:t>
      </w:r>
      <w:r w:rsidR="00F6165D">
        <w:rPr>
          <w:rFonts w:ascii="Times New Roman" w:hAnsi="Times New Roman"/>
          <w:sz w:val="28"/>
          <w:szCs w:val="28"/>
        </w:rPr>
        <w:t xml:space="preserve"> </w:t>
      </w:r>
      <w:r w:rsidRPr="008115D3">
        <w:rPr>
          <w:rFonts w:ascii="Times New Roman" w:hAnsi="Times New Roman"/>
          <w:sz w:val="28"/>
          <w:szCs w:val="28"/>
        </w:rPr>
        <w:t>Расчетная температура наиболее холодной пятидневки сос</w:t>
      </w:r>
      <w:r w:rsidRPr="008115D3">
        <w:rPr>
          <w:rFonts w:ascii="Times New Roman" w:hAnsi="Times New Roman"/>
          <w:sz w:val="28"/>
          <w:szCs w:val="28"/>
        </w:rPr>
        <w:softHyphen/>
        <w:t xml:space="preserve">тавляет минус 36°С.Средняя глубина промерзания </w:t>
      </w:r>
      <w:smartTag w:uri="urn:schemas-microsoft-com:office:smarttags" w:element="metricconverter">
        <w:smartTagPr>
          <w:attr w:name="ProductID" w:val="135 см"/>
        </w:smartTagPr>
        <w:r w:rsidRPr="008115D3">
          <w:rPr>
            <w:rFonts w:ascii="Times New Roman" w:hAnsi="Times New Roman"/>
            <w:sz w:val="28"/>
            <w:szCs w:val="28"/>
          </w:rPr>
          <w:t>135 см</w:t>
        </w:r>
      </w:smartTag>
      <w:r w:rsidRPr="008115D3">
        <w:rPr>
          <w:rFonts w:ascii="Times New Roman" w:hAnsi="Times New Roman"/>
          <w:sz w:val="28"/>
          <w:szCs w:val="28"/>
        </w:rPr>
        <w:t xml:space="preserve"> в г. Карталы. Максимальная глубина промерзания 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98 см"/>
        </w:smartTagPr>
        <w:r w:rsidRPr="008115D3">
          <w:rPr>
            <w:rFonts w:ascii="Times New Roman" w:hAnsi="Times New Roman"/>
            <w:sz w:val="28"/>
            <w:szCs w:val="28"/>
          </w:rPr>
          <w:t>198 см</w:t>
        </w:r>
      </w:smartTag>
      <w:r w:rsidRPr="008115D3">
        <w:rPr>
          <w:rFonts w:ascii="Times New Roman" w:hAnsi="Times New Roman"/>
          <w:sz w:val="28"/>
          <w:szCs w:val="28"/>
        </w:rPr>
        <w:t>.</w:t>
      </w:r>
      <w:r w:rsidR="004D2A4B" w:rsidRPr="008115D3">
        <w:rPr>
          <w:rFonts w:ascii="Times New Roman" w:hAnsi="Times New Roman"/>
          <w:sz w:val="28"/>
          <w:szCs w:val="28"/>
        </w:rPr>
        <w:t xml:space="preserve"> З</w:t>
      </w:r>
      <w:r w:rsidRPr="008115D3">
        <w:rPr>
          <w:rFonts w:ascii="Times New Roman" w:hAnsi="Times New Roman"/>
          <w:sz w:val="28"/>
          <w:szCs w:val="28"/>
        </w:rPr>
        <w:t>апасы воды в метровом слое почвы: в</w:t>
      </w:r>
      <w:r w:rsidRPr="008115D3">
        <w:rPr>
          <w:rFonts w:ascii="Times New Roman" w:hAnsi="Times New Roman"/>
          <w:spacing w:val="-1"/>
          <w:sz w:val="28"/>
          <w:szCs w:val="28"/>
        </w:rPr>
        <w:t>есной 100</w:t>
      </w:r>
      <w:r w:rsidR="00465F0F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25 мм"/>
        </w:smartTagPr>
        <w:r w:rsidRPr="008115D3">
          <w:rPr>
            <w:rFonts w:ascii="Times New Roman" w:hAnsi="Times New Roman"/>
            <w:spacing w:val="-1"/>
            <w:sz w:val="28"/>
            <w:szCs w:val="28"/>
          </w:rPr>
          <w:t>125 мм</w:t>
        </w:r>
      </w:smartTag>
      <w:r w:rsidRPr="008115D3">
        <w:rPr>
          <w:rFonts w:ascii="Times New Roman" w:hAnsi="Times New Roman"/>
          <w:spacing w:val="-1"/>
          <w:sz w:val="28"/>
          <w:szCs w:val="28"/>
        </w:rPr>
        <w:t>, к середине лета запасы влаги падают и к началу массового колошения яровых (</w:t>
      </w:r>
      <w:r w:rsidRPr="008115D3">
        <w:rPr>
          <w:rFonts w:ascii="Times New Roman" w:hAnsi="Times New Roman"/>
          <w:spacing w:val="-1"/>
          <w:sz w:val="28"/>
          <w:szCs w:val="28"/>
          <w:lang w:val="en-US"/>
        </w:rPr>
        <w:t>I</w:t>
      </w:r>
      <w:r w:rsidRPr="008115D3">
        <w:rPr>
          <w:rFonts w:ascii="Times New Roman" w:hAnsi="Times New Roman"/>
          <w:spacing w:val="-1"/>
          <w:sz w:val="28"/>
          <w:szCs w:val="28"/>
        </w:rPr>
        <w:t xml:space="preserve"> декада июля) составляют 75</w:t>
      </w:r>
      <w:r w:rsidR="00C71F68" w:rsidRPr="008115D3">
        <w:rPr>
          <w:rFonts w:ascii="Times New Roman" w:hAnsi="Times New Roman"/>
          <w:bCs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00 мм"/>
        </w:smartTagPr>
        <w:r w:rsidRPr="008115D3">
          <w:rPr>
            <w:rFonts w:ascii="Times New Roman" w:hAnsi="Times New Roman"/>
            <w:spacing w:val="-1"/>
            <w:sz w:val="28"/>
            <w:szCs w:val="28"/>
          </w:rPr>
          <w:t>100 мм</w:t>
        </w:r>
      </w:smartTag>
      <w:r w:rsidRPr="008115D3">
        <w:rPr>
          <w:rFonts w:ascii="Times New Roman" w:hAnsi="Times New Roman"/>
          <w:sz w:val="28"/>
          <w:szCs w:val="28"/>
        </w:rPr>
        <w:t>.</w:t>
      </w:r>
    </w:p>
    <w:p w14:paraId="62EB2FCB" w14:textId="267996E9" w:rsidR="00773A9C" w:rsidRDefault="000E2CBD" w:rsidP="0037237B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 xml:space="preserve">На территории района преобладает континентальный </w:t>
      </w:r>
      <w:r w:rsidRPr="008115D3">
        <w:rPr>
          <w:rFonts w:ascii="Times New Roman" w:hAnsi="Times New Roman"/>
          <w:spacing w:val="-4"/>
          <w:sz w:val="28"/>
          <w:szCs w:val="28"/>
        </w:rPr>
        <w:t xml:space="preserve">климат с недостаточным увлажнением. Суммарная солнечная радиация, важнейший климатообразующий фактор, равна 105 </w:t>
      </w:r>
      <w:r w:rsidRPr="008115D3">
        <w:rPr>
          <w:rFonts w:ascii="Times New Roman" w:hAnsi="Times New Roman"/>
          <w:spacing w:val="-3"/>
          <w:sz w:val="28"/>
          <w:szCs w:val="28"/>
        </w:rPr>
        <w:t>ккал/см</w:t>
      </w:r>
      <w:r w:rsidRPr="008115D3">
        <w:rPr>
          <w:rFonts w:ascii="Times New Roman" w:hAnsi="Times New Roman"/>
          <w:spacing w:val="-3"/>
          <w:sz w:val="28"/>
          <w:szCs w:val="28"/>
          <w:vertAlign w:val="superscript"/>
        </w:rPr>
        <w:t>3</w:t>
      </w:r>
      <w:r w:rsidRPr="008115D3">
        <w:rPr>
          <w:rFonts w:ascii="Times New Roman" w:hAnsi="Times New Roman"/>
          <w:spacing w:val="-3"/>
          <w:sz w:val="28"/>
          <w:szCs w:val="28"/>
        </w:rPr>
        <w:t>. Ми</w:t>
      </w:r>
      <w:r w:rsidR="00C71F68" w:rsidRPr="008115D3">
        <w:rPr>
          <w:rFonts w:ascii="Times New Roman" w:hAnsi="Times New Roman"/>
          <w:spacing w:val="-3"/>
          <w:sz w:val="28"/>
          <w:szCs w:val="28"/>
        </w:rPr>
        <w:t>нимум приходится на январь</w:t>
      </w:r>
      <w:r w:rsidR="00F130A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C71F68" w:rsidRPr="008115D3">
        <w:rPr>
          <w:rFonts w:ascii="Times New Roman" w:hAnsi="Times New Roman"/>
          <w:spacing w:val="-3"/>
          <w:sz w:val="28"/>
          <w:szCs w:val="28"/>
        </w:rPr>
        <w:t>(</w:t>
      </w:r>
      <w:r w:rsidR="00C71F68" w:rsidRPr="008115D3">
        <w:rPr>
          <w:rFonts w:ascii="Times New Roman" w:hAnsi="Times New Roman"/>
          <w:bCs/>
          <w:sz w:val="28"/>
          <w:szCs w:val="28"/>
        </w:rPr>
        <w:t xml:space="preserve">– </w:t>
      </w:r>
      <w:r w:rsidRPr="008115D3">
        <w:rPr>
          <w:rFonts w:ascii="Times New Roman" w:hAnsi="Times New Roman"/>
          <w:spacing w:val="-3"/>
          <w:sz w:val="28"/>
          <w:szCs w:val="28"/>
        </w:rPr>
        <w:t xml:space="preserve">44 </w:t>
      </w:r>
      <w:r w:rsidRPr="008115D3">
        <w:rPr>
          <w:rFonts w:ascii="Times New Roman" w:hAnsi="Times New Roman"/>
          <w:spacing w:val="-3"/>
          <w:sz w:val="28"/>
          <w:szCs w:val="28"/>
          <w:vertAlign w:val="superscript"/>
        </w:rPr>
        <w:t>0</w:t>
      </w:r>
      <w:r w:rsidRPr="008115D3">
        <w:rPr>
          <w:rFonts w:ascii="Times New Roman" w:hAnsi="Times New Roman"/>
          <w:spacing w:val="-3"/>
          <w:sz w:val="28"/>
          <w:szCs w:val="28"/>
        </w:rPr>
        <w:t>С), а максимум на июль (+ 39</w:t>
      </w:r>
      <w:r w:rsidRPr="008115D3">
        <w:rPr>
          <w:rFonts w:ascii="Times New Roman" w:hAnsi="Times New Roman"/>
          <w:spacing w:val="-3"/>
          <w:sz w:val="28"/>
          <w:szCs w:val="28"/>
          <w:vertAlign w:val="superscript"/>
        </w:rPr>
        <w:t>0</w:t>
      </w:r>
      <w:r w:rsidR="006A25F0" w:rsidRPr="008115D3">
        <w:rPr>
          <w:rFonts w:ascii="Times New Roman" w:hAnsi="Times New Roman"/>
          <w:spacing w:val="-3"/>
          <w:sz w:val="28"/>
          <w:szCs w:val="28"/>
        </w:rPr>
        <w:t xml:space="preserve"> С). </w:t>
      </w:r>
      <w:r w:rsidRPr="008115D3">
        <w:rPr>
          <w:rFonts w:ascii="Times New Roman" w:hAnsi="Times New Roman"/>
          <w:spacing w:val="-3"/>
          <w:sz w:val="28"/>
          <w:szCs w:val="28"/>
        </w:rPr>
        <w:t>В среднем за год в районе 41 ясный и 129 пас</w:t>
      </w:r>
      <w:r w:rsidRPr="008115D3">
        <w:rPr>
          <w:rFonts w:ascii="Times New Roman" w:hAnsi="Times New Roman"/>
          <w:spacing w:val="-3"/>
          <w:sz w:val="28"/>
          <w:szCs w:val="28"/>
        </w:rPr>
        <w:softHyphen/>
      </w:r>
      <w:r w:rsidRPr="008115D3">
        <w:rPr>
          <w:rFonts w:ascii="Times New Roman" w:hAnsi="Times New Roman"/>
          <w:spacing w:val="-3"/>
          <w:sz w:val="28"/>
          <w:szCs w:val="28"/>
        </w:rPr>
        <w:lastRenderedPageBreak/>
        <w:t xml:space="preserve">мурных дней, остальные 195 дней </w:t>
      </w:r>
      <w:r w:rsidR="00465F0F" w:rsidRPr="008115D3">
        <w:rPr>
          <w:rFonts w:ascii="Times New Roman" w:hAnsi="Times New Roman"/>
          <w:spacing w:val="-3"/>
          <w:sz w:val="28"/>
          <w:szCs w:val="28"/>
        </w:rPr>
        <w:t xml:space="preserve">приходятся на </w:t>
      </w:r>
      <w:r w:rsidRPr="008115D3">
        <w:rPr>
          <w:rFonts w:ascii="Times New Roman" w:hAnsi="Times New Roman"/>
          <w:spacing w:val="-3"/>
          <w:sz w:val="28"/>
          <w:szCs w:val="28"/>
        </w:rPr>
        <w:t>погод</w:t>
      </w:r>
      <w:r w:rsidR="00465F0F" w:rsidRPr="008115D3">
        <w:rPr>
          <w:rFonts w:ascii="Times New Roman" w:hAnsi="Times New Roman"/>
          <w:spacing w:val="-3"/>
          <w:sz w:val="28"/>
          <w:szCs w:val="28"/>
        </w:rPr>
        <w:t>у</w:t>
      </w:r>
      <w:r w:rsidRPr="008115D3">
        <w:rPr>
          <w:rFonts w:ascii="Times New Roman" w:hAnsi="Times New Roman"/>
          <w:spacing w:val="-3"/>
          <w:sz w:val="28"/>
          <w:szCs w:val="28"/>
        </w:rPr>
        <w:t xml:space="preserve"> с переменной </w:t>
      </w:r>
      <w:r w:rsidRPr="008115D3">
        <w:rPr>
          <w:rFonts w:ascii="Times New Roman" w:hAnsi="Times New Roman"/>
          <w:sz w:val="28"/>
          <w:szCs w:val="28"/>
        </w:rPr>
        <w:t>облачностью.</w:t>
      </w:r>
    </w:p>
    <w:p w14:paraId="75D79FF1" w14:textId="77777777" w:rsidR="00B146A2" w:rsidRPr="00BC7057" w:rsidRDefault="00B146A2" w:rsidP="00B146A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В Карталинском районе более 60 видов </w:t>
      </w:r>
      <w:r w:rsidRPr="00734B8E">
        <w:rPr>
          <w:rFonts w:ascii="Times New Roman" w:eastAsia="Times New Roman" w:hAnsi="Times New Roman" w:cs="Times New Roman"/>
          <w:iCs/>
          <w:sz w:val="28"/>
          <w:szCs w:val="28"/>
        </w:rPr>
        <w:t>млекопитающих.</w:t>
      </w:r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 Самый крупный обитатель карталинских лесов, представитель отряда парнокопытных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 лось. Его вес достигает </w:t>
      </w:r>
      <w:smartTag w:uri="urn:schemas-microsoft-com:office:smarttags" w:element="metricconverter">
        <w:smartTagPr>
          <w:attr w:name="ProductID" w:val="570 кг"/>
        </w:smartTagPr>
        <w:r w:rsidRPr="00734B8E">
          <w:rPr>
            <w:rFonts w:ascii="Times New Roman" w:eastAsia="Times New Roman" w:hAnsi="Times New Roman" w:cs="Times New Roman"/>
            <w:sz w:val="28"/>
            <w:szCs w:val="28"/>
          </w:rPr>
          <w:t>570 кг</w:t>
        </w:r>
      </w:smartTag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. А самый маленький представитель семейства оленьих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 косуля. Длина тела до </w:t>
      </w:r>
      <w:smartTag w:uri="urn:schemas-microsoft-com:office:smarttags" w:element="metricconverter">
        <w:smartTagPr>
          <w:attr w:name="ProductID" w:val="130 см"/>
        </w:smartTagPr>
        <w:r w:rsidRPr="00734B8E">
          <w:rPr>
            <w:rFonts w:ascii="Times New Roman" w:eastAsia="Times New Roman" w:hAnsi="Times New Roman" w:cs="Times New Roman"/>
            <w:sz w:val="28"/>
            <w:szCs w:val="28"/>
          </w:rPr>
          <w:t>130 см</w:t>
        </w:r>
      </w:smartTag>
      <w:r w:rsidRPr="00734B8E">
        <w:rPr>
          <w:rFonts w:ascii="Times New Roman" w:eastAsia="Times New Roman" w:hAnsi="Times New Roman" w:cs="Times New Roman"/>
          <w:sz w:val="28"/>
          <w:szCs w:val="28"/>
        </w:rPr>
        <w:t xml:space="preserve">, а вес около </w:t>
      </w:r>
      <w:smartTag w:uri="urn:schemas-microsoft-com:office:smarttags" w:element="metricconverter">
        <w:smartTagPr>
          <w:attr w:name="ProductID" w:val="40 кг"/>
        </w:smartTagPr>
        <w:r w:rsidRPr="00734B8E">
          <w:rPr>
            <w:rFonts w:ascii="Times New Roman" w:eastAsia="Times New Roman" w:hAnsi="Times New Roman" w:cs="Times New Roman"/>
            <w:sz w:val="28"/>
            <w:szCs w:val="28"/>
          </w:rPr>
          <w:t>40 кг</w:t>
        </w:r>
      </w:smartTag>
      <w:r w:rsidRPr="00734B8E">
        <w:rPr>
          <w:rFonts w:ascii="Times New Roman" w:eastAsia="Times New Roman" w:hAnsi="Times New Roman" w:cs="Times New Roman"/>
          <w:sz w:val="28"/>
          <w:szCs w:val="28"/>
        </w:rPr>
        <w:t>. Отряд хищных в районе представляют: волк,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горностай, колонок, корсак, куниц</w:t>
      </w:r>
      <w:r w:rsidRPr="00734B8E">
        <w:rPr>
          <w:rFonts w:ascii="Times New Roman" w:eastAsia="Times New Roman" w:hAnsi="Times New Roman" w:cs="Times New Roman"/>
          <w:sz w:val="28"/>
          <w:szCs w:val="28"/>
        </w:rPr>
        <w:t>а лесная, ласка, лисица обыкно</w:t>
      </w:r>
      <w:r w:rsidRPr="00734B8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венная, лисица-корсак, рысь, хорь степной. Самый маленький зверек ласка, достигает длины </w:t>
      </w:r>
      <w:smartTag w:uri="urn:schemas-microsoft-com:office:smarttags" w:element="metricconverter">
        <w:smartTagPr>
          <w:attr w:name="ProductID" w:val="28 см"/>
        </w:smartTagPr>
        <w:r w:rsidRPr="00734B8E">
          <w:rPr>
            <w:rFonts w:ascii="Times New Roman" w:eastAsia="Times New Roman" w:hAnsi="Times New Roman" w:cs="Times New Roman"/>
            <w:sz w:val="28"/>
            <w:szCs w:val="28"/>
          </w:rPr>
          <w:t>28 см</w:t>
        </w:r>
      </w:smartTag>
      <w:r w:rsidRPr="00734B8E">
        <w:rPr>
          <w:rFonts w:ascii="Times New Roman" w:eastAsia="Times New Roman" w:hAnsi="Times New Roman" w:cs="Times New Roman"/>
          <w:sz w:val="28"/>
          <w:szCs w:val="28"/>
        </w:rPr>
        <w:t>, её вес не превышает 100г. К отряду зайцеобразных относятся заяц-беляк и заяц-русак. В</w:t>
      </w:r>
      <w:r w:rsidRPr="00734B8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C70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степных просто</w:t>
      </w:r>
      <w:r w:rsidRPr="00BC70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рах много грызунов: различные виды мышей, сурок обыкновенный, суслик, тушканчик, хомяк, крот. В лесах обитают белка обыкновенная, барсуки, ежи.</w:t>
      </w:r>
    </w:p>
    <w:p w14:paraId="219F42EF" w14:textId="77777777" w:rsidR="00B146A2" w:rsidRPr="008115D3" w:rsidRDefault="00B146A2" w:rsidP="0037237B">
      <w:pPr>
        <w:spacing w:after="0"/>
        <w:ind w:right="-5" w:firstLine="709"/>
        <w:jc w:val="both"/>
        <w:rPr>
          <w:rFonts w:ascii="Times New Roman" w:hAnsi="Times New Roman"/>
          <w:spacing w:val="-3"/>
          <w:sz w:val="28"/>
          <w:szCs w:val="28"/>
        </w:rPr>
      </w:pPr>
    </w:p>
    <w:p w14:paraId="73956A0A" w14:textId="77777777" w:rsidR="00C71F68" w:rsidRPr="008115D3" w:rsidRDefault="00C71F68" w:rsidP="0037237B">
      <w:pPr>
        <w:spacing w:after="0"/>
        <w:ind w:right="-5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6120608" w14:textId="77777777" w:rsidR="00C71F68" w:rsidRPr="008115D3" w:rsidRDefault="00C71F68" w:rsidP="00452D80">
      <w:pPr>
        <w:spacing w:after="0"/>
        <w:ind w:right="-5" w:firstLine="709"/>
        <w:jc w:val="both"/>
        <w:rPr>
          <w:rFonts w:ascii="Times New Roman" w:hAnsi="Times New Roman"/>
          <w:bCs/>
          <w:sz w:val="28"/>
          <w:szCs w:val="28"/>
        </w:rPr>
      </w:pPr>
      <w:r w:rsidRPr="008115D3">
        <w:rPr>
          <w:rFonts w:ascii="Times New Roman" w:hAnsi="Times New Roman"/>
          <w:bCs/>
          <w:sz w:val="28"/>
          <w:szCs w:val="28"/>
        </w:rPr>
        <w:t xml:space="preserve">1.4. </w:t>
      </w:r>
      <w:r w:rsidR="000E2CBD" w:rsidRPr="008115D3">
        <w:rPr>
          <w:rFonts w:ascii="Times New Roman" w:hAnsi="Times New Roman"/>
          <w:bCs/>
          <w:sz w:val="28"/>
          <w:szCs w:val="28"/>
        </w:rPr>
        <w:t>Нерудные и полезные ископаемые</w:t>
      </w:r>
      <w:r w:rsidR="00452D80" w:rsidRPr="008115D3">
        <w:rPr>
          <w:rFonts w:ascii="Times New Roman" w:hAnsi="Times New Roman"/>
          <w:bCs/>
          <w:sz w:val="28"/>
          <w:szCs w:val="28"/>
        </w:rPr>
        <w:t>.</w:t>
      </w:r>
    </w:p>
    <w:p w14:paraId="3C7E393F" w14:textId="77777777" w:rsidR="004E0924" w:rsidRPr="008115D3" w:rsidRDefault="004E0924" w:rsidP="00452D80">
      <w:pPr>
        <w:spacing w:after="0"/>
        <w:ind w:right="-5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16705A5" w14:textId="70DD85CC" w:rsidR="00A60556" w:rsidRPr="008115D3" w:rsidRDefault="00753B93" w:rsidP="00F50B9D">
      <w:pPr>
        <w:spacing w:after="0"/>
        <w:ind w:right="-5" w:firstLine="709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Карталинский район</w:t>
      </w:r>
      <w:r w:rsidR="000E2CBD" w:rsidRPr="008115D3">
        <w:rPr>
          <w:rFonts w:ascii="Times New Roman" w:hAnsi="Times New Roman"/>
          <w:sz w:val="28"/>
          <w:szCs w:val="28"/>
        </w:rPr>
        <w:t xml:space="preserve"> богат полезными ископаемыми. </w:t>
      </w:r>
      <w:r w:rsidR="007A7737" w:rsidRPr="007A7737">
        <w:rPr>
          <w:rFonts w:ascii="Times New Roman" w:hAnsi="Times New Roman" w:cs="Times New Roman"/>
          <w:sz w:val="28"/>
          <w:szCs w:val="28"/>
        </w:rPr>
        <w:t>Природные ресурсы Карталинского муниципального района богаты и разнообразны. Издавна на его территории добывали золото, проводилась разработка и добыча каменного угля высокого качества. В западной части города находится Полтавское месторождение антрацитов. На территории района имеются более 10 видов минералов (агат, азурит, асбест, опал и др.), золото, антрацит (вид каменного угля), горные породы, такие как аплит, глина</w:t>
      </w:r>
      <w:r w:rsidR="007A7737">
        <w:rPr>
          <w:rFonts w:ascii="Times New Roman" w:hAnsi="Times New Roman" w:cs="Times New Roman"/>
          <w:sz w:val="28"/>
          <w:szCs w:val="28"/>
        </w:rPr>
        <w:t>,</w:t>
      </w:r>
      <w:r w:rsidR="007A7737" w:rsidRPr="007A7737">
        <w:rPr>
          <w:rFonts w:ascii="Times New Roman" w:hAnsi="Times New Roman" w:cs="Times New Roman"/>
          <w:sz w:val="28"/>
          <w:szCs w:val="28"/>
        </w:rPr>
        <w:t xml:space="preserve"> </w:t>
      </w:r>
      <w:r w:rsidR="000E2CBD" w:rsidRPr="008115D3">
        <w:rPr>
          <w:rFonts w:ascii="Times New Roman" w:hAnsi="Times New Roman"/>
          <w:sz w:val="28"/>
          <w:szCs w:val="28"/>
        </w:rPr>
        <w:t>известняка, пьезокварца, горного хрусталя, жиль</w:t>
      </w:r>
      <w:r w:rsidR="0050394C" w:rsidRPr="008115D3">
        <w:rPr>
          <w:rFonts w:ascii="Times New Roman" w:hAnsi="Times New Roman"/>
          <w:sz w:val="28"/>
          <w:szCs w:val="28"/>
        </w:rPr>
        <w:t xml:space="preserve">ного кварца, мрамора и гранита, </w:t>
      </w:r>
      <w:r w:rsidR="000E2CBD" w:rsidRPr="008115D3">
        <w:rPr>
          <w:rFonts w:ascii="Times New Roman" w:hAnsi="Times New Roman"/>
          <w:sz w:val="28"/>
          <w:szCs w:val="28"/>
        </w:rPr>
        <w:t>декора</w:t>
      </w:r>
      <w:r w:rsidR="0050394C" w:rsidRPr="008115D3">
        <w:rPr>
          <w:rFonts w:ascii="Times New Roman" w:hAnsi="Times New Roman"/>
          <w:sz w:val="28"/>
          <w:szCs w:val="28"/>
        </w:rPr>
        <w:t xml:space="preserve">тивного камня </w:t>
      </w:r>
      <w:proofErr w:type="spellStart"/>
      <w:r w:rsidR="0050394C" w:rsidRPr="008115D3">
        <w:rPr>
          <w:rFonts w:ascii="Times New Roman" w:hAnsi="Times New Roman"/>
          <w:sz w:val="28"/>
          <w:szCs w:val="28"/>
        </w:rPr>
        <w:t>габбро</w:t>
      </w:r>
      <w:proofErr w:type="spellEnd"/>
      <w:r w:rsidR="0050394C" w:rsidRPr="008115D3">
        <w:rPr>
          <w:rFonts w:ascii="Times New Roman" w:hAnsi="Times New Roman"/>
          <w:sz w:val="28"/>
          <w:szCs w:val="28"/>
        </w:rPr>
        <w:t xml:space="preserve">, сырья для </w:t>
      </w:r>
      <w:r w:rsidR="000E2CBD" w:rsidRPr="008115D3">
        <w:rPr>
          <w:rFonts w:ascii="Times New Roman" w:hAnsi="Times New Roman"/>
          <w:sz w:val="28"/>
          <w:szCs w:val="28"/>
        </w:rPr>
        <w:t>производства высококачественного цемента.</w:t>
      </w:r>
    </w:p>
    <w:p w14:paraId="78506A06" w14:textId="19DB4BA3" w:rsidR="000F1220" w:rsidRDefault="000F1220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0CF17DD1" w14:textId="77777777" w:rsidR="00511293" w:rsidRPr="008115D3" w:rsidRDefault="00511293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40005547" w14:textId="77777777" w:rsidR="00A60556" w:rsidRPr="008115D3" w:rsidRDefault="00A60556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  <w:r w:rsidRPr="008115D3">
        <w:rPr>
          <w:rFonts w:ascii="Times New Roman" w:hAnsi="Times New Roman"/>
          <w:b/>
          <w:sz w:val="28"/>
          <w:szCs w:val="28"/>
        </w:rPr>
        <w:t>2. Демография и трудовые ресурсы</w:t>
      </w:r>
    </w:p>
    <w:p w14:paraId="67D44A40" w14:textId="277466FC" w:rsidR="000F6AE2" w:rsidRDefault="000F6AE2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379FA3E5" w14:textId="77777777" w:rsidR="00511293" w:rsidRPr="008115D3" w:rsidRDefault="00511293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563161B3" w14:textId="425D1C4F" w:rsidR="000F6AE2" w:rsidRPr="008115D3" w:rsidRDefault="000F6AE2" w:rsidP="000F6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Динамика численности населения определяется естественной убылью (приростом) и миграционными потоками. Анализ демогр</w:t>
      </w:r>
      <w:r w:rsidR="00401BCD">
        <w:rPr>
          <w:rFonts w:ascii="Times New Roman" w:hAnsi="Times New Roman" w:cs="Times New Roman"/>
          <w:sz w:val="28"/>
          <w:szCs w:val="28"/>
        </w:rPr>
        <w:t>афических процессов за 202</w:t>
      </w:r>
      <w:r w:rsidR="00F408FC">
        <w:rPr>
          <w:rFonts w:ascii="Times New Roman" w:hAnsi="Times New Roman" w:cs="Times New Roman"/>
          <w:sz w:val="28"/>
          <w:szCs w:val="28"/>
        </w:rPr>
        <w:t>2</w:t>
      </w:r>
      <w:r w:rsidR="00FF0C84" w:rsidRPr="008115D3">
        <w:rPr>
          <w:rFonts w:ascii="Times New Roman" w:hAnsi="Times New Roman" w:cs="Times New Roman"/>
          <w:sz w:val="28"/>
          <w:szCs w:val="28"/>
        </w:rPr>
        <w:t>–202</w:t>
      </w:r>
      <w:r w:rsidR="00A10623">
        <w:rPr>
          <w:rFonts w:ascii="Times New Roman" w:hAnsi="Times New Roman" w:cs="Times New Roman"/>
          <w:sz w:val="28"/>
          <w:szCs w:val="28"/>
        </w:rPr>
        <w:t>4</w:t>
      </w:r>
      <w:r w:rsidRPr="008115D3">
        <w:rPr>
          <w:rFonts w:ascii="Times New Roman" w:hAnsi="Times New Roman" w:cs="Times New Roman"/>
          <w:sz w:val="28"/>
          <w:szCs w:val="28"/>
        </w:rPr>
        <w:t xml:space="preserve"> годы характеризуется убылью (превышением смертности над рождаемостью). Сальдо миграционных потоков отрицательное. </w:t>
      </w:r>
    </w:p>
    <w:p w14:paraId="3F7DF1CF" w14:textId="692D98E8" w:rsidR="007052CC" w:rsidRDefault="000F6AE2" w:rsidP="00785386">
      <w:pPr>
        <w:pStyle w:val="af7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Результатом этих демографических процессов является общая убыль населения.</w:t>
      </w:r>
    </w:p>
    <w:p w14:paraId="5DB26D9C" w14:textId="17B57EB2" w:rsidR="00A76CC2" w:rsidRDefault="00A76CC2" w:rsidP="00785386">
      <w:pPr>
        <w:pStyle w:val="af7"/>
        <w:ind w:left="0"/>
        <w:rPr>
          <w:rFonts w:ascii="Times New Roman" w:hAnsi="Times New Roman" w:cs="Times New Roman"/>
          <w:sz w:val="28"/>
          <w:szCs w:val="28"/>
        </w:rPr>
      </w:pPr>
    </w:p>
    <w:p w14:paraId="28CA222C" w14:textId="77777777" w:rsidR="00D60068" w:rsidRDefault="00D60068" w:rsidP="00785386">
      <w:pPr>
        <w:pStyle w:val="af7"/>
        <w:ind w:left="0"/>
        <w:rPr>
          <w:rFonts w:ascii="Times New Roman" w:hAnsi="Times New Roman" w:cs="Times New Roman"/>
          <w:sz w:val="28"/>
          <w:szCs w:val="28"/>
        </w:rPr>
      </w:pPr>
    </w:p>
    <w:p w14:paraId="531C9ECF" w14:textId="77777777" w:rsidR="00785386" w:rsidRDefault="00785386" w:rsidP="00785386">
      <w:pPr>
        <w:pStyle w:val="af7"/>
        <w:ind w:left="0"/>
        <w:rPr>
          <w:rFonts w:ascii="Times New Roman" w:hAnsi="Times New Roman" w:cs="Times New Roman"/>
          <w:sz w:val="28"/>
          <w:szCs w:val="28"/>
        </w:rPr>
      </w:pPr>
    </w:p>
    <w:p w14:paraId="2123EA97" w14:textId="323F44FA" w:rsidR="00A76CC2" w:rsidRPr="00785386" w:rsidRDefault="00785386" w:rsidP="00785386">
      <w:pPr>
        <w:pStyle w:val="af7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85386">
        <w:rPr>
          <w:rFonts w:ascii="Times New Roman" w:hAnsi="Times New Roman" w:cs="Times New Roman"/>
          <w:sz w:val="28"/>
          <w:szCs w:val="28"/>
        </w:rPr>
        <w:lastRenderedPageBreak/>
        <w:t>Демография и трудовые ресурсы</w:t>
      </w:r>
    </w:p>
    <w:p w14:paraId="79EB726D" w14:textId="77777777" w:rsidR="00085C74" w:rsidRPr="008115D3" w:rsidRDefault="00085C74" w:rsidP="00A60556">
      <w:pPr>
        <w:spacing w:after="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1701"/>
        <w:gridCol w:w="1701"/>
        <w:gridCol w:w="1984"/>
      </w:tblGrid>
      <w:tr w:rsidR="008526FB" w:rsidRPr="008115D3" w14:paraId="3222D7D7" w14:textId="2C58C404" w:rsidTr="008526FB">
        <w:trPr>
          <w:trHeight w:val="9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1BC0D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№,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833AF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99D5" w14:textId="3C1DBCBB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AB16" w14:textId="240F4456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1302" w14:textId="77777777" w:rsidR="008526FB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  <w:p w14:paraId="646494C8" w14:textId="2AE7CAE4" w:rsidR="00511293" w:rsidRDefault="00511293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6FB" w:rsidRPr="008115D3" w14:paraId="138E3A54" w14:textId="01ACB9DE" w:rsidTr="008526FB">
        <w:trPr>
          <w:trHeight w:val="7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F0E72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A2639" w14:textId="77777777" w:rsidR="008526FB" w:rsidRPr="008115D3" w:rsidRDefault="008526FB" w:rsidP="00A1062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Среднегодовая численность населения, тыс.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9C43" w14:textId="5BDE2BC5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43,8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2B82" w14:textId="78BD6E4E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1AC4" w14:textId="6833EBBE" w:rsidR="008526FB" w:rsidRDefault="00511293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</w:t>
            </w:r>
            <w:r w:rsidR="000A5B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526FB" w:rsidRPr="008115D3" w14:paraId="0E04755A" w14:textId="2706B5FC" w:rsidTr="008526FB">
        <w:trPr>
          <w:trHeight w:val="7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06462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7E276" w14:textId="77777777" w:rsidR="008526FB" w:rsidRPr="008115D3" w:rsidRDefault="008526FB" w:rsidP="00A1062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Коэффициент рождаемости, на 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чел.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EC84" w14:textId="75421C99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A917" w14:textId="77777777" w:rsidR="008526FB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  <w:p w14:paraId="71E0601B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5ACA" w14:textId="04FC76B4" w:rsidR="008526FB" w:rsidRDefault="00664ACA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8526FB" w:rsidRPr="008115D3" w14:paraId="220203DF" w14:textId="2227D3D9" w:rsidTr="008526FB">
        <w:trPr>
          <w:trHeight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6C2A1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57885" w14:textId="77777777" w:rsidR="008526FB" w:rsidRPr="008115D3" w:rsidRDefault="008526FB" w:rsidP="00A1062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работающих (без внешних совместителей)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64CC" w14:textId="0450195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F890" w14:textId="568C897B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E4DA" w14:textId="61476FFD" w:rsidR="008526FB" w:rsidRDefault="00664ACA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8526FB" w:rsidRPr="008115D3" w14:paraId="77FA8189" w14:textId="56B661CD" w:rsidTr="008526FB">
        <w:trPr>
          <w:trHeight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B59AE" w14:textId="77777777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2F9E" w14:textId="77777777" w:rsidR="008526FB" w:rsidRPr="008115D3" w:rsidRDefault="008526FB" w:rsidP="00A10623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Уровень безработицы,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1D48" w14:textId="0FE8C68C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A687" w14:textId="68832160" w:rsidR="008526FB" w:rsidRPr="008115D3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D0D0" w14:textId="2FA02055" w:rsidR="008526FB" w:rsidRDefault="008526FB" w:rsidP="00A10623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</w:tbl>
    <w:p w14:paraId="60485C0E" w14:textId="77777777" w:rsidR="00A60556" w:rsidRPr="008115D3" w:rsidRDefault="00A60556" w:rsidP="00A6055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267CAAE9" w14:textId="77777777" w:rsidR="00D60068" w:rsidRPr="00885757" w:rsidRDefault="00D60068" w:rsidP="00D60068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757">
        <w:rPr>
          <w:rFonts w:ascii="Times New Roman" w:eastAsia="Times New Roman" w:hAnsi="Times New Roman" w:cs="Times New Roman"/>
          <w:sz w:val="28"/>
          <w:szCs w:val="28"/>
        </w:rPr>
        <w:t>Национальный состав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района:</w:t>
      </w:r>
      <w:r w:rsidRPr="008857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85757">
        <w:rPr>
          <w:rFonts w:ascii="Times New Roman" w:eastAsia="Times New Roman" w:hAnsi="Times New Roman" w:cs="Times New Roman"/>
          <w:sz w:val="28"/>
          <w:szCs w:val="28"/>
        </w:rPr>
        <w:t>усские (80,5%), казахи (9,8%), татары (2,1%), украинцы (2,1%), мордва (1,5%), башкиры (1%).</w:t>
      </w:r>
    </w:p>
    <w:p w14:paraId="53006585" w14:textId="77777777" w:rsidR="00A60556" w:rsidRPr="008115D3" w:rsidRDefault="00A60556" w:rsidP="00A60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37063" w14:textId="70AD69E6" w:rsidR="00A60556" w:rsidRDefault="0003297F" w:rsidP="00785386">
      <w:pPr>
        <w:pStyle w:val="ae"/>
        <w:spacing w:after="0"/>
        <w:ind w:left="4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60556" w:rsidRPr="00785386">
        <w:rPr>
          <w:rFonts w:ascii="Times New Roman" w:hAnsi="Times New Roman" w:cs="Times New Roman"/>
          <w:b/>
          <w:sz w:val="28"/>
          <w:szCs w:val="28"/>
        </w:rPr>
        <w:t>Уровень жизни населения</w:t>
      </w:r>
    </w:p>
    <w:p w14:paraId="4C6A8772" w14:textId="77777777" w:rsidR="00785386" w:rsidRDefault="00785386" w:rsidP="00785386">
      <w:pPr>
        <w:pStyle w:val="ae"/>
        <w:spacing w:after="0"/>
        <w:ind w:left="4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A5293" w14:textId="77777777" w:rsidR="00785386" w:rsidRPr="00785386" w:rsidRDefault="00785386" w:rsidP="00785386">
      <w:pPr>
        <w:pStyle w:val="ae"/>
        <w:spacing w:after="0"/>
        <w:ind w:left="0" w:firstLine="49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386">
        <w:rPr>
          <w:rFonts w:ascii="Times New Roman" w:hAnsi="Times New Roman" w:cs="Times New Roman"/>
          <w:bCs/>
          <w:sz w:val="28"/>
          <w:szCs w:val="28"/>
        </w:rPr>
        <w:t>Основным показателем качества жизни в районе, является уровень средней</w:t>
      </w:r>
    </w:p>
    <w:p w14:paraId="25947323" w14:textId="5947529C" w:rsidR="00785386" w:rsidRPr="00785386" w:rsidRDefault="00785386" w:rsidP="00785386">
      <w:pPr>
        <w:pStyle w:val="ae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386">
        <w:rPr>
          <w:rFonts w:ascii="Times New Roman" w:hAnsi="Times New Roman" w:cs="Times New Roman"/>
          <w:bCs/>
          <w:sz w:val="28"/>
          <w:szCs w:val="28"/>
        </w:rPr>
        <w:t>заработной платы населения. Увеличение зарплат не только повышает уровень жизни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5386">
        <w:rPr>
          <w:rFonts w:ascii="Times New Roman" w:hAnsi="Times New Roman" w:cs="Times New Roman"/>
          <w:bCs/>
          <w:sz w:val="28"/>
          <w:szCs w:val="28"/>
        </w:rPr>
        <w:t>населения, его покупательскую способность, но и дает толчок к развитию торговли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5386">
        <w:rPr>
          <w:rFonts w:ascii="Times New Roman" w:hAnsi="Times New Roman" w:cs="Times New Roman"/>
          <w:bCs/>
          <w:sz w:val="28"/>
          <w:szCs w:val="28"/>
        </w:rPr>
        <w:t>сферы услуг.</w:t>
      </w:r>
    </w:p>
    <w:p w14:paraId="3FA1148A" w14:textId="77777777" w:rsidR="00785386" w:rsidRPr="00785386" w:rsidRDefault="00785386" w:rsidP="00785386">
      <w:pPr>
        <w:pStyle w:val="ae"/>
        <w:spacing w:after="0"/>
        <w:ind w:left="495"/>
        <w:rPr>
          <w:rFonts w:ascii="Times New Roman" w:hAnsi="Times New Roman" w:cs="Times New Roman"/>
          <w:b/>
          <w:sz w:val="28"/>
          <w:szCs w:val="28"/>
        </w:rPr>
      </w:pPr>
    </w:p>
    <w:p w14:paraId="233B7456" w14:textId="77777777" w:rsidR="00A60556" w:rsidRPr="008115D3" w:rsidRDefault="00A60556" w:rsidP="00A60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3619"/>
        <w:gridCol w:w="1701"/>
        <w:gridCol w:w="1701"/>
        <w:gridCol w:w="1951"/>
      </w:tblGrid>
      <w:tr w:rsidR="00A10623" w:rsidRPr="008115D3" w14:paraId="04B26DB0" w14:textId="77777777" w:rsidTr="008526FB">
        <w:trPr>
          <w:trHeight w:val="210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AD013" w14:textId="77777777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№, п/п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31A8" w14:textId="77777777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29B6" w14:textId="5E50B739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8721" w14:textId="219586CC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8B14" w14:textId="2518AA12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A10623" w:rsidRPr="008115D3" w14:paraId="207196DC" w14:textId="77777777" w:rsidTr="008526FB">
        <w:trPr>
          <w:trHeight w:val="1205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B04F" w14:textId="77777777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A975" w14:textId="77777777" w:rsidR="00A10623" w:rsidRPr="008115D3" w:rsidRDefault="00A10623" w:rsidP="00A10623">
            <w:pPr>
              <w:pStyle w:val="a5"/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Среднемесячная номинальная начисленная заработная плата работающих в экономике (руб.)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E29E" w14:textId="77777777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04756" w14:textId="4CAFAA3A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45926,1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F5B0" w14:textId="77777777" w:rsidR="00A1062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1CEF2" w14:textId="22BE0F8C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53501,01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9006" w14:textId="77777777" w:rsidR="00F130A0" w:rsidRDefault="00F130A0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45659" w14:textId="7FC5EBE4" w:rsidR="00A10623" w:rsidRPr="008115D3" w:rsidRDefault="00C5702D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63612,2</w:t>
            </w:r>
          </w:p>
        </w:tc>
      </w:tr>
      <w:tr w:rsidR="00A10623" w:rsidRPr="008115D3" w14:paraId="52A71492" w14:textId="77777777" w:rsidTr="008526FB">
        <w:trPr>
          <w:trHeight w:val="213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3995" w14:textId="77777777" w:rsidR="00A10623" w:rsidRPr="008115D3" w:rsidRDefault="00A10623" w:rsidP="00A106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E3CC" w14:textId="2A448AEA" w:rsidR="00A10623" w:rsidRPr="008115D3" w:rsidRDefault="00A10623" w:rsidP="00A106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 (в</w:t>
            </w:r>
          </w:p>
          <w:p w14:paraId="5025B458" w14:textId="77777777" w:rsidR="00A10623" w:rsidRPr="008115D3" w:rsidRDefault="00A10623" w:rsidP="00A106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% к среднему областному уровню)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6DD8" w14:textId="0A226351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85,2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7494" w14:textId="70672096" w:rsidR="00A10623" w:rsidRPr="008115D3" w:rsidRDefault="00A10623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117,0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A439" w14:textId="4087B07F" w:rsidR="00A10623" w:rsidRPr="008115D3" w:rsidRDefault="00A16340" w:rsidP="00A10623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121,2</w:t>
            </w:r>
          </w:p>
        </w:tc>
      </w:tr>
    </w:tbl>
    <w:p w14:paraId="57AFAC58" w14:textId="77777777" w:rsidR="00A76CC2" w:rsidRDefault="00A76CC2" w:rsidP="008526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82E2B27" w14:textId="3C730BA1" w:rsidR="00785386" w:rsidRPr="00785386" w:rsidRDefault="00785386" w:rsidP="0078538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85386">
        <w:rPr>
          <w:rFonts w:ascii="Times New Roman" w:hAnsi="Times New Roman"/>
          <w:bCs/>
          <w:sz w:val="28"/>
          <w:szCs w:val="28"/>
        </w:rPr>
        <w:lastRenderedPageBreak/>
        <w:t>Ситуация по своевременности выплаты заработной платы находится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5386">
        <w:rPr>
          <w:rFonts w:ascii="Times New Roman" w:hAnsi="Times New Roman"/>
          <w:bCs/>
          <w:sz w:val="28"/>
          <w:szCs w:val="28"/>
        </w:rPr>
        <w:t>постоянном контроле Администрации района. Вовремя и в полном объёме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85386">
        <w:rPr>
          <w:rFonts w:ascii="Times New Roman" w:hAnsi="Times New Roman"/>
          <w:bCs/>
          <w:sz w:val="28"/>
          <w:szCs w:val="28"/>
        </w:rPr>
        <w:t>выполнялись обязательства по выплате заработной платы работникам бюджетной</w:t>
      </w:r>
    </w:p>
    <w:p w14:paraId="5E3A43AB" w14:textId="77777777" w:rsidR="00785386" w:rsidRPr="00785386" w:rsidRDefault="00785386" w:rsidP="007853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85386">
        <w:rPr>
          <w:rFonts w:ascii="Times New Roman" w:hAnsi="Times New Roman"/>
          <w:bCs/>
          <w:sz w:val="28"/>
          <w:szCs w:val="28"/>
        </w:rPr>
        <w:t>сферы. Просроченная задолженность по выплате заработной платы на крупных и</w:t>
      </w:r>
    </w:p>
    <w:p w14:paraId="097395FF" w14:textId="6D8DAB9A" w:rsidR="00A76CC2" w:rsidRDefault="00785386" w:rsidP="007853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85386">
        <w:rPr>
          <w:rFonts w:ascii="Times New Roman" w:hAnsi="Times New Roman"/>
          <w:bCs/>
          <w:sz w:val="28"/>
          <w:szCs w:val="28"/>
        </w:rPr>
        <w:t>средних предприятиях района на 31 декабря 202</w:t>
      </w:r>
      <w:r>
        <w:rPr>
          <w:rFonts w:ascii="Times New Roman" w:hAnsi="Times New Roman"/>
          <w:bCs/>
          <w:sz w:val="28"/>
          <w:szCs w:val="28"/>
        </w:rPr>
        <w:t>4</w:t>
      </w:r>
      <w:r w:rsidRPr="00785386">
        <w:rPr>
          <w:rFonts w:ascii="Times New Roman" w:hAnsi="Times New Roman"/>
          <w:bCs/>
          <w:sz w:val="28"/>
          <w:szCs w:val="28"/>
        </w:rPr>
        <w:t xml:space="preserve"> года</w:t>
      </w:r>
      <w:r>
        <w:rPr>
          <w:rFonts w:ascii="Times New Roman" w:hAnsi="Times New Roman"/>
          <w:bCs/>
          <w:sz w:val="28"/>
          <w:szCs w:val="28"/>
        </w:rPr>
        <w:t xml:space="preserve"> отсутствует.</w:t>
      </w:r>
    </w:p>
    <w:p w14:paraId="6EFD26EF" w14:textId="77777777" w:rsidR="00D60068" w:rsidRPr="00785386" w:rsidRDefault="00D60068" w:rsidP="007853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24E0BF0" w14:textId="77777777" w:rsidR="00A76CC2" w:rsidRPr="00785386" w:rsidRDefault="00A76CC2" w:rsidP="0078538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72CC7C8" w14:textId="7C38F255" w:rsidR="00F80A0E" w:rsidRPr="009331A3" w:rsidRDefault="00F80A0E" w:rsidP="00F80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A3">
        <w:rPr>
          <w:rFonts w:ascii="Times New Roman" w:hAnsi="Times New Roman"/>
          <w:b/>
          <w:sz w:val="28"/>
          <w:szCs w:val="28"/>
        </w:rPr>
        <w:t>4. Экологическая ситуация</w:t>
      </w:r>
    </w:p>
    <w:p w14:paraId="2FB59E04" w14:textId="77777777" w:rsidR="008526FB" w:rsidRPr="009331A3" w:rsidRDefault="008526FB" w:rsidP="00F80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BF93C72" w14:textId="77777777" w:rsidR="00A94416" w:rsidRPr="00F130A0" w:rsidRDefault="00A94416" w:rsidP="00F80A0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DE170D2" w14:textId="77777777" w:rsidR="00F130A0" w:rsidRPr="00F130A0" w:rsidRDefault="00F130A0" w:rsidP="00F130A0">
      <w:pPr>
        <w:tabs>
          <w:tab w:val="left" w:pos="748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130A0">
        <w:rPr>
          <w:rFonts w:ascii="Times New Roman" w:hAnsi="Times New Roman" w:cs="Times New Roman"/>
          <w:i/>
          <w:iCs/>
          <w:sz w:val="28"/>
          <w:szCs w:val="28"/>
        </w:rPr>
        <w:t>4.1. Источники загрязнения атмосферного воздуха, почвы, водных объектов.</w:t>
      </w:r>
    </w:p>
    <w:p w14:paraId="1CB1EF19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12E5E82" w14:textId="77777777" w:rsidR="00F130A0" w:rsidRPr="00F130A0" w:rsidRDefault="00F130A0" w:rsidP="00F130A0">
      <w:pPr>
        <w:tabs>
          <w:tab w:val="left" w:pos="7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>Источником загрязнения атмосферного воздуха на территории населенных пунктов района являются промышленные предприятия (ремонтные и эксплуатационные части ж/д транспорта, предприятия, осуществляющие добычу, переработку и перевозку полезных ископаемых), отопительные котельные, транспортные средства. Информации о превышении установленных предельно допустимых лимитов на промышленные выбросы в атмосферный воздух за истекший период в органы местного самоуправления не поступало.</w:t>
      </w:r>
    </w:p>
    <w:p w14:paraId="1AEC858F" w14:textId="77777777" w:rsidR="00F130A0" w:rsidRPr="00F130A0" w:rsidRDefault="00F130A0" w:rsidP="00F130A0">
      <w:pPr>
        <w:tabs>
          <w:tab w:val="left" w:pos="7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>Потенциальными источниками химического (нефтяного) загрязнения являются автозаправочные станции, частные предприятия, занимающиеся производством асфальта. За истекший период какой-либо информации о нарушениях в данной области в экологическую службу муниципального района не поступало. Все действующие автозаправочные станции и асфальтобетонные частные предприятия оборудованы и эксплуатируются в соответствии с требованиями законодательства.</w:t>
      </w:r>
    </w:p>
    <w:p w14:paraId="7ECC7AD0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9082CA" w14:textId="77777777" w:rsidR="00F130A0" w:rsidRPr="00F130A0" w:rsidRDefault="00F130A0" w:rsidP="00F130A0">
      <w:pPr>
        <w:tabs>
          <w:tab w:val="left" w:pos="748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130A0">
        <w:rPr>
          <w:rFonts w:ascii="Times New Roman" w:hAnsi="Times New Roman" w:cs="Times New Roman"/>
          <w:i/>
          <w:iCs/>
          <w:sz w:val="28"/>
          <w:szCs w:val="28"/>
        </w:rPr>
        <w:t xml:space="preserve"> 4.2 Гидросфера</w:t>
      </w:r>
    </w:p>
    <w:p w14:paraId="13F6315D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6D0762E" w14:textId="4DB4AA2D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Гидроресурсы района активно используются во всех сферах экономики, в жизнедеятельности человека и биосистемы. Поверхностные и подземные водные объекты используются в качестве источников питьевого и технического водоснабжения. В границах Карталинского городского поселения река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Караталы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>-Аят служит приемником сточных вод с очистных сооружений водоотведения. В течение 2024 года сети водоснабжения и водоотведения эксплуатировались и обслуживались организацией МУП «Водоснабжение»». Сети переданы в 2021 году в аренду от Карталинского городского поселения.</w:t>
      </w:r>
    </w:p>
    <w:p w14:paraId="6652A1CB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 На территории поясов зоны санитарной охраны водозабора «Попов брод» на участке Карталы-1 Попов Брод, на участке Карталы – 2 и на участке Карталы-1 ПМК-301 ядохимикаты и минеральные удобрения за последние пять лет не применялись. На территории второго и третьего поясов зоны санитарной охраны этих объектов отсутствуют и не планируются производства по добыче газа и нефти.</w:t>
      </w:r>
    </w:p>
    <w:p w14:paraId="0B15D5D8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FB984ED" w14:textId="77777777" w:rsidR="00F130A0" w:rsidRPr="00F130A0" w:rsidRDefault="00F130A0" w:rsidP="00F130A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130A0">
        <w:rPr>
          <w:rFonts w:ascii="Times New Roman" w:hAnsi="Times New Roman" w:cs="Times New Roman"/>
          <w:i/>
          <w:iCs/>
          <w:sz w:val="28"/>
          <w:szCs w:val="28"/>
        </w:rPr>
        <w:lastRenderedPageBreak/>
        <w:t>4.3. Сбор и вывоз твердых коммунальных отходов, ликвидация несанкционированных свалок отходов.</w:t>
      </w:r>
    </w:p>
    <w:p w14:paraId="6B2D608C" w14:textId="77777777" w:rsidR="00F130A0" w:rsidRPr="00F130A0" w:rsidRDefault="00F130A0" w:rsidP="00F130A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6DDBCA4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>На территории Карталинского муниципального района продолжает осуществлять свою деятельность Региональный оператор по обращению с твердыми коммунальными отходами ООО «Центр коммунального сервиса».</w:t>
      </w:r>
    </w:p>
    <w:p w14:paraId="439ABB11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По состоянию на 31.12.2024 года на территории КМР отсутствуют объекты санкционированного захоронения твердых коммунальных отходов (ТКО), входящих в основные фонды муниципального района и отвечающих экологическим и санитарно-эпидемиологическим требованиям (полигон). </w:t>
      </w:r>
    </w:p>
    <w:p w14:paraId="22074CB3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63A7C" w14:textId="6FF67EA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>С 01.01.2024 года перегрузка отходов с целью вывоза с территории района осуществляется с пункта перегрузки ТКО, расположенном согласно Территориальной Региональной схемы обращения с отходами на земельном участке Челябинская область, Карталинский район, г. Карталы, ул. Почтовая, 65а.  ТКО вывозится спецтранспортом на специализированное предприятие ООО «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Спецкомплекс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>»</w:t>
      </w:r>
      <w:r w:rsidR="00FF3903">
        <w:rPr>
          <w:rFonts w:ascii="Times New Roman" w:hAnsi="Times New Roman" w:cs="Times New Roman"/>
          <w:sz w:val="28"/>
          <w:szCs w:val="28"/>
        </w:rPr>
        <w:t xml:space="preserve"> </w:t>
      </w:r>
      <w:r w:rsidRPr="00F130A0">
        <w:rPr>
          <w:rFonts w:ascii="Times New Roman" w:hAnsi="Times New Roman" w:cs="Times New Roman"/>
          <w:sz w:val="28"/>
          <w:szCs w:val="28"/>
        </w:rPr>
        <w:t>(г. Магнитогорск).</w:t>
      </w:r>
    </w:p>
    <w:p w14:paraId="28CE5727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23E2D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 Территория Карталинского муниципального района практически полностью охвачена централизованным сбором и вывозом твердых коммунальных отходов, с применением двух способов сбора –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безконтейнерного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помешочного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>) и контейнерного согласно принятых графиков движения спецтранспорта. Размещено 1110 контейнеров. Всего на территории населенных пунктов расположено 528 площадки для сбора отходов, обустроено 203.</w:t>
      </w:r>
    </w:p>
    <w:p w14:paraId="7E47F100" w14:textId="77777777" w:rsidR="00F130A0" w:rsidRPr="00F130A0" w:rsidRDefault="00F130A0" w:rsidP="00F130A0">
      <w:pPr>
        <w:pStyle w:val="af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130A0">
        <w:rPr>
          <w:sz w:val="28"/>
          <w:szCs w:val="28"/>
        </w:rPr>
        <w:t>На территории МБУ «Центр благоустройства» оборудовано техническое помещение, в котором установлены 2 специализированных контейнера для временного накопления ртутных ламп от населения района.</w:t>
      </w:r>
    </w:p>
    <w:p w14:paraId="28F59718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0B24490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феврале 2024 года между Министерством экологии Челябинской области и Карталинским муниципальным районом подписано дополнительное соглашение к основному соглашению о выделении </w:t>
      </w:r>
      <w:proofErr w:type="gramStart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субсидии(</w:t>
      </w:r>
      <w:proofErr w:type="gramEnd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иных межбюджетных трансфертов) на проведение мероприятий в рамках национального проекта «Экология» по ликвидации несанкционированных свалок отходов. </w:t>
      </w:r>
    </w:p>
    <w:p w14:paraId="01FD4825" w14:textId="629F08FA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2024 году ликвидировано 3 несанкционированных свалки отходов на территории поселений (п. </w:t>
      </w:r>
      <w:proofErr w:type="spellStart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Неплюевка</w:t>
      </w:r>
      <w:proofErr w:type="spellEnd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п. </w:t>
      </w:r>
      <w:proofErr w:type="spellStart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Некрасово</w:t>
      </w:r>
      <w:proofErr w:type="spellEnd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п. Рассветный). Финансирование составило 9 264 721,95 руб.</w:t>
      </w:r>
      <w:r w:rsidR="006B1C9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F130A0">
        <w:rPr>
          <w:rFonts w:ascii="Times New Roman" w:hAnsi="Times New Roman" w:cs="Times New Roman"/>
          <w:sz w:val="28"/>
          <w:szCs w:val="28"/>
        </w:rPr>
        <w:t>В результате проведенных мероприятий за период 2022-2024 из 36 выявленных и включенных в Модуль Министерства свалок ликвидировано 33 несанкционированные свалки отходов.</w:t>
      </w:r>
    </w:p>
    <w:p w14:paraId="6CC5626B" w14:textId="3208F810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Дополнительно ликвидирована выявленная в 2023 году Министерством экологии новая свалка отходов на территории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Еленинского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сельского поселения у п. Кизил-Чилик. На основании договора свалка была ликвидирована</w:t>
      </w:r>
      <w:r w:rsidR="00D1086E">
        <w:rPr>
          <w:rFonts w:ascii="Times New Roman" w:hAnsi="Times New Roman" w:cs="Times New Roman"/>
          <w:sz w:val="28"/>
          <w:szCs w:val="28"/>
        </w:rPr>
        <w:t>.</w:t>
      </w:r>
    </w:p>
    <w:p w14:paraId="6B5D9ECD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A22007" w14:textId="183CB7F4" w:rsidR="00F130A0" w:rsidRPr="00F130A0" w:rsidRDefault="00F130A0" w:rsidP="00F130A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Проведены работы по ликвидации несанкционированной свалки отходов на территории Карталинского городского поселения (в районе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Толстинского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переезда и микрорайона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Кирзавод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г. Карталы) </w:t>
      </w:r>
    </w:p>
    <w:p w14:paraId="53CDAD9C" w14:textId="77777777" w:rsidR="00F130A0" w:rsidRPr="00F130A0" w:rsidRDefault="00F130A0" w:rsidP="006B1C9F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148A15FD" w14:textId="6C69D7EA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рамках заключенного Соглашения с Министерством экологии и в рамках национального проекта «Экология» Карталинскому муниципальному району выделено на условиях </w:t>
      </w:r>
      <w:proofErr w:type="spellStart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софинансирования</w:t>
      </w:r>
      <w:proofErr w:type="spellEnd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1 383 300,00 руб. </w:t>
      </w:r>
    </w:p>
    <w:p w14:paraId="3B763C1F" w14:textId="00CB7F90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августе 2024 года в городе Карталы закончено обустройство 11 контейнерных площадок по адресам: ул. Путейская, д.1, ул. Средняя, д.2, ул. Западная, д.33а, пер. Монтажников, д.9, пер. </w:t>
      </w:r>
      <w:proofErr w:type="spellStart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Цесовский</w:t>
      </w:r>
      <w:proofErr w:type="spellEnd"/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д.28, ул. Чапаева, д.2, ул. Акмолинская,  д.89, и ул. Акмолинская, д.46,  ул. Целинная, д.12, ул.</w:t>
      </w:r>
      <w:r w:rsidR="00D6006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F130A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Шлакоблочная, д.45, пер. Земляной, д.23,  в соответствии с санитарными нормами и требованиями. Из них три контейнерные площадки по адресу ул. Путейская, д.., пер. Монтажников, д.9, и ул. Чапаева, д.2 оснащены отсеками для крупногабаритных отходов. </w:t>
      </w:r>
    </w:p>
    <w:p w14:paraId="41ED4BDA" w14:textId="77777777" w:rsidR="00F130A0" w:rsidRPr="00F130A0" w:rsidRDefault="00F130A0" w:rsidP="00F130A0">
      <w:pPr>
        <w:pStyle w:val="af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ECE7E9E" w14:textId="718B4937" w:rsidR="00F130A0" w:rsidRPr="00F130A0" w:rsidRDefault="00F130A0" w:rsidP="006B1C9F">
      <w:pPr>
        <w:pStyle w:val="af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130A0">
        <w:rPr>
          <w:sz w:val="28"/>
          <w:szCs w:val="28"/>
        </w:rPr>
        <w:t>Организовано выделение и направление в 10 сельских поселений финансирования для проведения работ по содержанию мест накопления отходов (ремонту контейнеров и контейнерных площадок организации подъездных путей), на проведение кадастровых работ по земельным участкам для размещения контейнерных площадок</w:t>
      </w:r>
      <w:r w:rsidR="006B1C9F">
        <w:rPr>
          <w:sz w:val="28"/>
          <w:szCs w:val="28"/>
        </w:rPr>
        <w:t>.</w:t>
      </w:r>
    </w:p>
    <w:p w14:paraId="7455FF54" w14:textId="0A75820B" w:rsidR="00F130A0" w:rsidRPr="00F130A0" w:rsidRDefault="00F130A0" w:rsidP="00AA4E22">
      <w:pPr>
        <w:pStyle w:val="af4"/>
        <w:spacing w:after="0"/>
        <w:ind w:firstLine="708"/>
        <w:jc w:val="both"/>
        <w:rPr>
          <w:sz w:val="28"/>
          <w:szCs w:val="28"/>
        </w:rPr>
      </w:pPr>
      <w:r w:rsidRPr="00F130A0">
        <w:rPr>
          <w:sz w:val="28"/>
          <w:szCs w:val="28"/>
        </w:rPr>
        <w:t>В соответствии с заключенным Соглашением от 03.02.2023 года о предоставлении из областного бюджета в 2023-2024 г. бюджету Карталинского муниципального района субсидии местным бюджетам на реконструкцию и капитальный ремонт гидротехнических сооружений</w:t>
      </w:r>
      <w:r w:rsidR="006B1C9F">
        <w:rPr>
          <w:sz w:val="28"/>
          <w:szCs w:val="28"/>
        </w:rPr>
        <w:t xml:space="preserve">, </w:t>
      </w:r>
      <w:r w:rsidRPr="00F130A0">
        <w:rPr>
          <w:sz w:val="28"/>
          <w:szCs w:val="28"/>
        </w:rPr>
        <w:t xml:space="preserve">заключен муниципальный контракт по предмету «Разработка проектно-сметной документации "Капитальный ремонт гидротехнического сооружения «Плотина Карталы-1 водокачка» на реке </w:t>
      </w:r>
      <w:proofErr w:type="spellStart"/>
      <w:r w:rsidRPr="00F130A0">
        <w:rPr>
          <w:sz w:val="28"/>
          <w:szCs w:val="28"/>
        </w:rPr>
        <w:t>Караталы</w:t>
      </w:r>
      <w:proofErr w:type="spellEnd"/>
      <w:r w:rsidRPr="00F130A0">
        <w:rPr>
          <w:sz w:val="28"/>
          <w:szCs w:val="28"/>
        </w:rPr>
        <w:t xml:space="preserve"> - Аят на территории г. Карталы». Подрядчиком в соответствии с требованиями законодательства в полном объеме разработана и в июне 2024 года предоставлена заказчику проектно-сметная документация «Капитальный ремонт гидротехнического сооружения «Плотина Карталы-1 водокачка» на реке </w:t>
      </w:r>
      <w:proofErr w:type="spellStart"/>
      <w:r w:rsidRPr="00F130A0">
        <w:rPr>
          <w:sz w:val="28"/>
          <w:szCs w:val="28"/>
        </w:rPr>
        <w:t>Караталы</w:t>
      </w:r>
      <w:proofErr w:type="spellEnd"/>
      <w:r w:rsidRPr="00F130A0">
        <w:rPr>
          <w:sz w:val="28"/>
          <w:szCs w:val="28"/>
        </w:rPr>
        <w:t xml:space="preserve">-Аят на территории г. Карталы» со всеми положительными экспертизами 2023-2024 годов. </w:t>
      </w:r>
    </w:p>
    <w:p w14:paraId="22311DC6" w14:textId="77777777" w:rsidR="00F130A0" w:rsidRPr="00F130A0" w:rsidRDefault="00F130A0" w:rsidP="00F130A0">
      <w:pPr>
        <w:tabs>
          <w:tab w:val="left" w:pos="74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30A0">
        <w:rPr>
          <w:rFonts w:ascii="Times New Roman" w:hAnsi="Times New Roman" w:cs="Times New Roman"/>
          <w:i/>
          <w:sz w:val="28"/>
          <w:szCs w:val="28"/>
        </w:rPr>
        <w:t>4.4. Вторичное сырье</w:t>
      </w:r>
    </w:p>
    <w:p w14:paraId="514FE9E7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D2CDF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На территории Карталинского муниципального района насчитывалось 2 пункта приема вторичного сырья от населения и юридических лиц (черный и цветной металл, макулатура, пластик). На территории г. Карталы установлено 5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экобоксов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для сбора пластиковых бутылок, и пластика, подлежащего переработке. Вывоз осуществляется непосредственно собственником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экобоксов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>.</w:t>
      </w:r>
    </w:p>
    <w:p w14:paraId="373F1458" w14:textId="77777777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В целях привлечения внимания жителей города Карталы и Карталинского района к охране окружающей среды и бережному отношению к природе, в течение всего года проходит акция «Сдай батарейку – сохрани природу». Для сдачи населением отработанных гальванических элементов оборудовано три пункта приемки. </w:t>
      </w:r>
    </w:p>
    <w:p w14:paraId="09FC49B1" w14:textId="77777777" w:rsidR="00F130A0" w:rsidRPr="00F130A0" w:rsidRDefault="00F130A0" w:rsidP="00F130A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EA3CDFD" w14:textId="77777777" w:rsidR="00F130A0" w:rsidRPr="00F130A0" w:rsidRDefault="00F130A0" w:rsidP="00F130A0">
      <w:pPr>
        <w:tabs>
          <w:tab w:val="left" w:pos="74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30A0">
        <w:rPr>
          <w:rFonts w:ascii="Times New Roman" w:hAnsi="Times New Roman" w:cs="Times New Roman"/>
          <w:i/>
          <w:sz w:val="28"/>
          <w:szCs w:val="28"/>
        </w:rPr>
        <w:lastRenderedPageBreak/>
        <w:t>4.5. Озеленение территории</w:t>
      </w:r>
    </w:p>
    <w:p w14:paraId="5D222FB6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8D39EE" w14:textId="77777777" w:rsidR="00F130A0" w:rsidRPr="00F130A0" w:rsidRDefault="00F130A0" w:rsidP="00F130A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>Для озеленения города в рамках договора на сумму 279 500,00 руб. приобретены цветочные культуры и переданы в МБУ «Центр благоустройства» для последующей посадки на клумбах г. Карталы. На территории населенных пунктов района оформлено 52 клумбы и цветников (общественные зоны, памятные места, детские площадки).</w:t>
      </w:r>
    </w:p>
    <w:p w14:paraId="5BF406A6" w14:textId="77777777" w:rsidR="00F130A0" w:rsidRPr="00F130A0" w:rsidRDefault="00F130A0" w:rsidP="00F130A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AFE812" w14:textId="77777777" w:rsidR="00F130A0" w:rsidRPr="00F130A0" w:rsidRDefault="00F130A0" w:rsidP="00F130A0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66C53E" w14:textId="77777777" w:rsidR="00F130A0" w:rsidRPr="00F130A0" w:rsidRDefault="00F130A0" w:rsidP="00F130A0">
      <w:pPr>
        <w:tabs>
          <w:tab w:val="left" w:pos="74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30A0">
        <w:rPr>
          <w:rFonts w:ascii="Times New Roman" w:hAnsi="Times New Roman" w:cs="Times New Roman"/>
          <w:i/>
          <w:sz w:val="28"/>
          <w:szCs w:val="28"/>
        </w:rPr>
        <w:t>4.6. Радиология</w:t>
      </w:r>
    </w:p>
    <w:p w14:paraId="0FA9B90A" w14:textId="77777777" w:rsidR="00F130A0" w:rsidRPr="00F130A0" w:rsidRDefault="00F130A0" w:rsidP="00F130A0">
      <w:pPr>
        <w:tabs>
          <w:tab w:val="left" w:pos="74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2C5C1E" w14:textId="07F93DD6" w:rsidR="00F130A0" w:rsidRPr="00F130A0" w:rsidRDefault="00F130A0" w:rsidP="00F1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Карталинский муниципальный район находится в зоне природного и аномально высокого и постоянного уровня выхода газа радон в воздух, и также в зоне высокого содержания радона в воде, в том числе в питьевой, что требует соответствующей подготовки проектной документации для строительства, особенно жилых помещений, а также установления </w:t>
      </w:r>
      <w:proofErr w:type="spellStart"/>
      <w:r w:rsidRPr="00F130A0">
        <w:rPr>
          <w:rFonts w:ascii="Times New Roman" w:hAnsi="Times New Roman" w:cs="Times New Roman"/>
          <w:sz w:val="28"/>
          <w:szCs w:val="28"/>
        </w:rPr>
        <w:t>барботажных</w:t>
      </w:r>
      <w:proofErr w:type="spellEnd"/>
      <w:r w:rsidRPr="00F130A0">
        <w:rPr>
          <w:rFonts w:ascii="Times New Roman" w:hAnsi="Times New Roman" w:cs="Times New Roman"/>
          <w:sz w:val="28"/>
          <w:szCs w:val="28"/>
        </w:rPr>
        <w:t xml:space="preserve"> сооружений или емкостей для удаления газа из воды перед подачей в водопроводные сети.</w:t>
      </w:r>
    </w:p>
    <w:p w14:paraId="29D6E08A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0A0">
        <w:rPr>
          <w:rFonts w:ascii="Times New Roman" w:hAnsi="Times New Roman" w:cs="Times New Roman"/>
          <w:sz w:val="28"/>
          <w:szCs w:val="28"/>
        </w:rPr>
        <w:t xml:space="preserve">Радиационный, бактериологический и биохимический контроль централизованного водоснабжения города Карталы осуществлялся в соответствии с графиком исследований соответствующей службой Федерального бюджетного учреждения здравоохранения «Центр гигиены и эпидемиологии в Челябинской области», г. Магнитогорск. </w:t>
      </w:r>
    </w:p>
    <w:p w14:paraId="3370C881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C8C373" w14:textId="77777777" w:rsidR="00F130A0" w:rsidRPr="00F130A0" w:rsidRDefault="00F130A0" w:rsidP="00F130A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130A0">
        <w:rPr>
          <w:rFonts w:ascii="Times New Roman" w:eastAsia="Calibri" w:hAnsi="Times New Roman" w:cs="Times New Roman"/>
          <w:i/>
          <w:sz w:val="28"/>
          <w:szCs w:val="28"/>
        </w:rPr>
        <w:t>4.7. Информирование население и мероприятия</w:t>
      </w:r>
    </w:p>
    <w:p w14:paraId="18FECA4D" w14:textId="77777777" w:rsidR="00F130A0" w:rsidRPr="00F130A0" w:rsidRDefault="00F130A0" w:rsidP="00F130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A3B64E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0A0">
        <w:rPr>
          <w:rFonts w:ascii="Times New Roman" w:eastAsia="Calibri" w:hAnsi="Times New Roman" w:cs="Times New Roman"/>
          <w:sz w:val="28"/>
          <w:szCs w:val="28"/>
        </w:rPr>
        <w:t xml:space="preserve">Опубликовано на интернет-сайтах администрации муниципального района, муниципальных учреждений, в </w:t>
      </w:r>
      <w:proofErr w:type="spellStart"/>
      <w:proofErr w:type="gramStart"/>
      <w:r w:rsidRPr="00F130A0">
        <w:rPr>
          <w:rFonts w:ascii="Times New Roman" w:eastAsia="Calibri" w:hAnsi="Times New Roman" w:cs="Times New Roman"/>
          <w:sz w:val="28"/>
          <w:szCs w:val="28"/>
        </w:rPr>
        <w:t>соц.сетях</w:t>
      </w:r>
      <w:proofErr w:type="spellEnd"/>
      <w:proofErr w:type="gramEnd"/>
      <w:r w:rsidRPr="00F13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30A0">
        <w:rPr>
          <w:rFonts w:ascii="Times New Roman" w:eastAsia="Calibri" w:hAnsi="Times New Roman" w:cs="Times New Roman"/>
          <w:sz w:val="28"/>
          <w:szCs w:val="28"/>
          <w:lang w:val="en-US"/>
        </w:rPr>
        <w:t>VK</w:t>
      </w:r>
      <w:r w:rsidRPr="00F130A0">
        <w:rPr>
          <w:rFonts w:ascii="Times New Roman" w:eastAsia="Calibri" w:hAnsi="Times New Roman" w:cs="Times New Roman"/>
          <w:sz w:val="28"/>
          <w:szCs w:val="28"/>
        </w:rPr>
        <w:t xml:space="preserve"> в сообществе «Отдел экологии Карталинский» более 57 информаций и сообщений о проведенных экологических культурных мероприятиях, состоянии окружающей среды.</w:t>
      </w:r>
    </w:p>
    <w:p w14:paraId="00958902" w14:textId="77777777" w:rsidR="00F130A0" w:rsidRPr="00F130A0" w:rsidRDefault="00F130A0" w:rsidP="00F130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0A0">
        <w:rPr>
          <w:rFonts w:ascii="Times New Roman" w:eastAsia="Calibri" w:hAnsi="Times New Roman" w:cs="Times New Roman"/>
          <w:sz w:val="28"/>
          <w:szCs w:val="28"/>
        </w:rPr>
        <w:t>В сфере информирования и организации участия жителей города и района в вопросах охраны окружающей среды проведено 25 экологических мероприятий, среди которых самые массовые – субботники по очистке берегов рек района в рамках Всероссийской акции «Вода России. В рамках организованной акции «Вода России» в субботниках приняло участие 240 волонтеров-жителей района. От мусора очищено 25 км береговой линии.</w:t>
      </w:r>
    </w:p>
    <w:p w14:paraId="03B5CDD3" w14:textId="77777777" w:rsidR="00F130A0" w:rsidRPr="00F71A26" w:rsidRDefault="00F130A0" w:rsidP="00F130A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highlight w:val="yellow"/>
        </w:rPr>
      </w:pPr>
    </w:p>
    <w:p w14:paraId="0DB759C1" w14:textId="77777777" w:rsidR="00D338F6" w:rsidRPr="00401BCD" w:rsidRDefault="00D338F6" w:rsidP="0064142B">
      <w:pPr>
        <w:tabs>
          <w:tab w:val="left" w:pos="7480"/>
        </w:tabs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DFB0898" w14:textId="77777777" w:rsidR="000E2CBD" w:rsidRPr="009331A3" w:rsidRDefault="000E2CBD" w:rsidP="00A76CC2">
      <w:pPr>
        <w:tabs>
          <w:tab w:val="left" w:pos="748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31A3">
        <w:rPr>
          <w:rFonts w:ascii="Times New Roman" w:hAnsi="Times New Roman"/>
          <w:b/>
          <w:sz w:val="28"/>
          <w:szCs w:val="28"/>
        </w:rPr>
        <w:t>5.Туристический потенциал</w:t>
      </w:r>
    </w:p>
    <w:p w14:paraId="32859400" w14:textId="77777777" w:rsidR="00EE2445" w:rsidRPr="008115D3" w:rsidRDefault="00EE2445" w:rsidP="00EE2445">
      <w:pPr>
        <w:tabs>
          <w:tab w:val="left" w:pos="748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98B833D" w14:textId="038EE088" w:rsidR="00EE04DD" w:rsidRDefault="00EE04DD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Карталинский муниципальный район  может быть использован как потенциальная зона для организации туристических направлений и  привлечения  туристов из других местностей в виду наличия особо охраняемых природных территорий регионального значения (Анненский заказник, составная часть  выход </w:t>
      </w:r>
      <w:r w:rsidRPr="008115D3">
        <w:rPr>
          <w:rFonts w:ascii="Times New Roman" w:hAnsi="Times New Roman" w:cs="Times New Roman"/>
          <w:sz w:val="28"/>
          <w:szCs w:val="28"/>
        </w:rPr>
        <w:lastRenderedPageBreak/>
        <w:t>на поверхность скальных пород (</w:t>
      </w:r>
      <w:r w:rsidR="00EE2445" w:rsidRPr="008115D3">
        <w:rPr>
          <w:rFonts w:ascii="Times New Roman" w:hAnsi="Times New Roman" w:cs="Times New Roman"/>
          <w:sz w:val="28"/>
          <w:szCs w:val="28"/>
        </w:rPr>
        <w:t>п</w:t>
      </w:r>
      <w:r w:rsidRPr="008115D3">
        <w:rPr>
          <w:rFonts w:ascii="Times New Roman" w:hAnsi="Times New Roman" w:cs="Times New Roman"/>
          <w:sz w:val="28"/>
          <w:szCs w:val="28"/>
        </w:rPr>
        <w:t xml:space="preserve">ласты </w:t>
      </w:r>
      <w:r w:rsidR="00EE2445" w:rsidRPr="008115D3">
        <w:rPr>
          <w:rFonts w:ascii="Times New Roman" w:hAnsi="Times New Roman" w:cs="Times New Roman"/>
          <w:sz w:val="28"/>
          <w:szCs w:val="28"/>
        </w:rPr>
        <w:t>–</w:t>
      </w:r>
      <w:r w:rsidRPr="008115D3">
        <w:rPr>
          <w:rFonts w:ascii="Times New Roman" w:hAnsi="Times New Roman" w:cs="Times New Roman"/>
          <w:sz w:val="28"/>
          <w:szCs w:val="28"/>
        </w:rPr>
        <w:t>геологический памятник природы) и Джабык</w:t>
      </w:r>
      <w:r w:rsidR="00EE2445" w:rsidRPr="008115D3">
        <w:rPr>
          <w:rFonts w:ascii="Times New Roman" w:hAnsi="Times New Roman" w:cs="Times New Roman"/>
          <w:sz w:val="28"/>
          <w:szCs w:val="28"/>
        </w:rPr>
        <w:t>–</w:t>
      </w:r>
      <w:r w:rsidRPr="008115D3">
        <w:rPr>
          <w:rFonts w:ascii="Times New Roman" w:hAnsi="Times New Roman" w:cs="Times New Roman"/>
          <w:sz w:val="28"/>
          <w:szCs w:val="28"/>
        </w:rPr>
        <w:t>Карагайский бор, составная часть Анненская Копь (геологический памятник природы), озеро Безымянное (гидрогеологический памятник природы).</w:t>
      </w:r>
    </w:p>
    <w:p w14:paraId="1B4866F3" w14:textId="08CEE60C" w:rsidR="002A2283" w:rsidRPr="008115D3" w:rsidRDefault="002A2283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24B622" wp14:editId="3083B9C6">
            <wp:extent cx="2680971" cy="2010728"/>
            <wp:effectExtent l="0" t="342900" r="0" b="31369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871" cy="20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EAE" w:rsidRPr="00CF0EAE">
        <w:rPr>
          <w:noProof/>
        </w:rPr>
        <w:t xml:space="preserve"> </w:t>
      </w:r>
      <w:r w:rsidR="00CF0EAE">
        <w:rPr>
          <w:noProof/>
        </w:rPr>
        <w:drawing>
          <wp:inline distT="0" distB="0" distL="0" distR="0" wp14:anchorId="17BA0186" wp14:editId="3EADBB99">
            <wp:extent cx="2895600" cy="1937584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64" cy="19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4530" w14:textId="1F470BBE" w:rsidR="00CF0EAE" w:rsidRDefault="003A7B1E" w:rsidP="001E68F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68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Джабык Карагайский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</w:t>
      </w:r>
      <w:r w:rsidR="001E68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Озеро </w:t>
      </w:r>
      <w:r w:rsidR="001E68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Безымянное</w:t>
      </w:r>
      <w:r w:rsidR="001E68F7">
        <w:rPr>
          <w:rFonts w:ascii="Times New Roman" w:hAnsi="Times New Roman" w:cs="Times New Roman"/>
          <w:sz w:val="28"/>
          <w:szCs w:val="28"/>
        </w:rPr>
        <w:t>»</w:t>
      </w:r>
    </w:p>
    <w:p w14:paraId="61866FB0" w14:textId="02A5F2DC" w:rsidR="00CF0EAE" w:rsidRDefault="00CF0EAE" w:rsidP="001E68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628E48" wp14:editId="43319A7E">
            <wp:extent cx="2437765" cy="173098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64" cy="17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CAAE" w14:textId="13F4D169" w:rsidR="00CF0EAE" w:rsidRDefault="003A7B1E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68F7">
        <w:rPr>
          <w:rFonts w:ascii="Times New Roman" w:hAnsi="Times New Roman" w:cs="Times New Roman"/>
          <w:sz w:val="28"/>
          <w:szCs w:val="28"/>
        </w:rPr>
        <w:t xml:space="preserve">                                           «</w:t>
      </w:r>
      <w:r>
        <w:rPr>
          <w:rFonts w:ascii="Times New Roman" w:hAnsi="Times New Roman" w:cs="Times New Roman"/>
          <w:sz w:val="28"/>
          <w:szCs w:val="28"/>
        </w:rPr>
        <w:t>Анненская копь</w:t>
      </w:r>
      <w:r w:rsidR="001E68F7">
        <w:rPr>
          <w:rFonts w:ascii="Times New Roman" w:hAnsi="Times New Roman" w:cs="Times New Roman"/>
          <w:sz w:val="28"/>
          <w:szCs w:val="28"/>
        </w:rPr>
        <w:t>»</w:t>
      </w:r>
    </w:p>
    <w:p w14:paraId="6863C596" w14:textId="77777777" w:rsidR="003A7B1E" w:rsidRDefault="003A7B1E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6A0B1" w14:textId="4244E721" w:rsidR="007E1B56" w:rsidRPr="008115D3" w:rsidRDefault="00EE04DD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В планы экскурсий возможно включение экскурсий на региональный археологический памятник Каменный амбар, а также на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Тугузакское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 карстовое поле (известковые печи, вторая половина </w:t>
      </w:r>
      <w:r w:rsidR="006A3E59" w:rsidRPr="008115D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115D3">
        <w:rPr>
          <w:rFonts w:ascii="Times New Roman" w:hAnsi="Times New Roman" w:cs="Times New Roman"/>
          <w:sz w:val="28"/>
          <w:szCs w:val="28"/>
        </w:rPr>
        <w:t xml:space="preserve"> века, растения, занесенные в Красную книгу Челябинской области), и Ширяев лог (биологический памятник природы),</w:t>
      </w:r>
      <w:r w:rsidR="00723A8C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>которые рекомендованы руководством Челябинской области к созданию ООПТ местного значения. Значимой часть туризма может стать и проведений выездных экскурсий по археологическим памятникам и культовым сооружениям, являющихся памятниками культуры, включенных в Единый государственный реестр объектов культурного наследия народов Российской</w:t>
      </w:r>
      <w:r w:rsidR="007E1B56" w:rsidRPr="008115D3">
        <w:rPr>
          <w:rFonts w:ascii="Times New Roman" w:hAnsi="Times New Roman" w:cs="Times New Roman"/>
          <w:sz w:val="28"/>
          <w:szCs w:val="28"/>
        </w:rPr>
        <w:t xml:space="preserve"> Федерации (всего 56 объектов).</w:t>
      </w:r>
    </w:p>
    <w:p w14:paraId="32BF5E80" w14:textId="590A993D" w:rsidR="00EE04DD" w:rsidRDefault="00EE04DD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Среди ярких и наглядных памятников можно отметить культовые сооружения </w:t>
      </w:r>
      <w:r w:rsidR="002771CA" w:rsidRPr="008115D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2771CA" w:rsidRPr="008115D3">
        <w:rPr>
          <w:rFonts w:ascii="Times New Roman" w:hAnsi="Times New Roman" w:cs="Times New Roman"/>
          <w:sz w:val="28"/>
          <w:szCs w:val="28"/>
        </w:rPr>
        <w:t>–</w:t>
      </w:r>
      <w:r w:rsidR="002771CA" w:rsidRPr="008115D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115D3">
        <w:rPr>
          <w:rFonts w:ascii="Times New Roman" w:hAnsi="Times New Roman" w:cs="Times New Roman"/>
          <w:sz w:val="28"/>
          <w:szCs w:val="28"/>
        </w:rPr>
        <w:t xml:space="preserve"> веков:</w:t>
      </w:r>
    </w:p>
    <w:p w14:paraId="06A5B0AD" w14:textId="5E68E2E5" w:rsidR="00AA4E22" w:rsidRPr="008115D3" w:rsidRDefault="00AA4E22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22">
        <w:rPr>
          <w:noProof/>
        </w:rPr>
        <w:t xml:space="preserve"> </w:t>
      </w:r>
    </w:p>
    <w:p w14:paraId="729910D1" w14:textId="0768F8F3" w:rsidR="00EE04DD" w:rsidRPr="00AA4E22" w:rsidRDefault="002771CA" w:rsidP="00AA4E22">
      <w:pPr>
        <w:pStyle w:val="ae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22">
        <w:rPr>
          <w:rFonts w:ascii="Times New Roman" w:hAnsi="Times New Roman" w:cs="Times New Roman"/>
          <w:sz w:val="28"/>
          <w:szCs w:val="28"/>
        </w:rPr>
        <w:lastRenderedPageBreak/>
        <w:t xml:space="preserve">г. Карталы: </w:t>
      </w:r>
      <w:r w:rsidR="00EE04DD" w:rsidRPr="00AA4E22">
        <w:rPr>
          <w:rFonts w:ascii="Times New Roman" w:hAnsi="Times New Roman" w:cs="Times New Roman"/>
          <w:sz w:val="28"/>
          <w:szCs w:val="28"/>
        </w:rPr>
        <w:t>Церковь Казанской Иконы Божией матери, 1909 год</w:t>
      </w:r>
    </w:p>
    <w:p w14:paraId="71906D84" w14:textId="37845D21" w:rsidR="00AA4E22" w:rsidRPr="00AA4E22" w:rsidRDefault="00AA4E22" w:rsidP="00AA4E22">
      <w:pPr>
        <w:pStyle w:val="ae"/>
        <w:spacing w:after="0"/>
        <w:ind w:left="1069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F59067" wp14:editId="46B1C251">
            <wp:extent cx="2962275" cy="1966676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3" cy="19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043B" w14:textId="6E784241" w:rsidR="00EE04DD" w:rsidRDefault="002771CA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2) с.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Неплюевка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: </w:t>
      </w:r>
      <w:r w:rsidR="00EE04DD" w:rsidRPr="008115D3">
        <w:rPr>
          <w:rFonts w:ascii="Times New Roman" w:hAnsi="Times New Roman" w:cs="Times New Roman"/>
          <w:sz w:val="28"/>
          <w:szCs w:val="28"/>
        </w:rPr>
        <w:t>Храм святых равноапос</w:t>
      </w:r>
      <w:r w:rsidRPr="008115D3">
        <w:rPr>
          <w:rFonts w:ascii="Times New Roman" w:hAnsi="Times New Roman" w:cs="Times New Roman"/>
          <w:sz w:val="28"/>
          <w:szCs w:val="28"/>
        </w:rPr>
        <w:t>тольных Петра и Павла, 1885 год</w:t>
      </w:r>
    </w:p>
    <w:p w14:paraId="1692B053" w14:textId="3B934B7D" w:rsidR="00AA4E22" w:rsidRPr="008115D3" w:rsidRDefault="00AA4E22" w:rsidP="00AA4E2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C3DA3F" wp14:editId="54DE7C3F">
            <wp:extent cx="2909491" cy="1938903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33" cy="19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780B" w14:textId="6C7834D6" w:rsidR="00AA4E22" w:rsidRDefault="00EE04DD" w:rsidP="00AA4E22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4E2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A4E22">
        <w:rPr>
          <w:rFonts w:ascii="Times New Roman" w:hAnsi="Times New Roman" w:cs="Times New Roman"/>
          <w:sz w:val="28"/>
          <w:szCs w:val="28"/>
        </w:rPr>
        <w:t>Великопетровка</w:t>
      </w:r>
      <w:proofErr w:type="spellEnd"/>
      <w:r w:rsidR="002771CA" w:rsidRPr="00AA4E22">
        <w:rPr>
          <w:rFonts w:ascii="Times New Roman" w:hAnsi="Times New Roman" w:cs="Times New Roman"/>
          <w:sz w:val="28"/>
          <w:szCs w:val="28"/>
        </w:rPr>
        <w:t>:</w:t>
      </w:r>
      <w:r w:rsidRPr="00AA4E22">
        <w:rPr>
          <w:rFonts w:ascii="Times New Roman" w:hAnsi="Times New Roman" w:cs="Times New Roman"/>
          <w:sz w:val="28"/>
          <w:szCs w:val="28"/>
        </w:rPr>
        <w:t xml:space="preserve"> Церковь святых апостолов Петра и Павла (Петропавловский храм), 1861 год</w:t>
      </w:r>
      <w:r w:rsidR="002771CA" w:rsidRPr="00AA4E22">
        <w:rPr>
          <w:rFonts w:ascii="Times New Roman" w:hAnsi="Times New Roman" w:cs="Times New Roman"/>
          <w:sz w:val="28"/>
          <w:szCs w:val="28"/>
        </w:rPr>
        <w:t>.</w:t>
      </w:r>
    </w:p>
    <w:p w14:paraId="5A8FD3DA" w14:textId="600DA47F" w:rsidR="00AA4E22" w:rsidRPr="00AA4E22" w:rsidRDefault="00AA4E22" w:rsidP="00AA4E22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6C8710" wp14:editId="08B0E176">
            <wp:extent cx="2919139" cy="2191546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33" cy="21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B113" w14:textId="77777777" w:rsidR="00AA4E22" w:rsidRPr="00AA4E22" w:rsidRDefault="00AA4E22" w:rsidP="00AA4E22">
      <w:pPr>
        <w:pStyle w:val="ae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71A0AB7B" w14:textId="47F29CB3" w:rsidR="00EE04DD" w:rsidRPr="008115D3" w:rsidRDefault="00157049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Будут</w:t>
      </w:r>
      <w:r w:rsidR="00A5660F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="00EE04DD" w:rsidRPr="008115D3">
        <w:rPr>
          <w:rFonts w:ascii="Times New Roman" w:hAnsi="Times New Roman" w:cs="Times New Roman"/>
          <w:sz w:val="28"/>
          <w:szCs w:val="28"/>
        </w:rPr>
        <w:t xml:space="preserve">содержательными </w:t>
      </w:r>
      <w:r w:rsidR="002771CA" w:rsidRPr="008115D3">
        <w:rPr>
          <w:rFonts w:ascii="Times New Roman" w:hAnsi="Times New Roman" w:cs="Times New Roman"/>
          <w:sz w:val="28"/>
          <w:szCs w:val="28"/>
        </w:rPr>
        <w:t xml:space="preserve">и интересными </w:t>
      </w:r>
      <w:r w:rsidR="00EE04DD" w:rsidRPr="008115D3">
        <w:rPr>
          <w:rFonts w:ascii="Times New Roman" w:hAnsi="Times New Roman" w:cs="Times New Roman"/>
          <w:sz w:val="28"/>
          <w:szCs w:val="28"/>
        </w:rPr>
        <w:t>экскурсии по историческим местам Оренбургского казачества</w:t>
      </w:r>
      <w:r w:rsidR="00A27C05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="00EE04DD" w:rsidRPr="008115D3">
        <w:rPr>
          <w:rFonts w:ascii="Times New Roman" w:hAnsi="Times New Roman" w:cs="Times New Roman"/>
          <w:sz w:val="28"/>
          <w:szCs w:val="28"/>
        </w:rPr>
        <w:t>(г.</w:t>
      </w:r>
      <w:r w:rsidR="002771CA" w:rsidRPr="008115D3">
        <w:rPr>
          <w:rFonts w:ascii="Times New Roman" w:hAnsi="Times New Roman" w:cs="Times New Roman"/>
          <w:sz w:val="28"/>
          <w:szCs w:val="28"/>
        </w:rPr>
        <w:t xml:space="preserve"> Карталы, п.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Великопетровка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EE04DD" w:rsidRPr="008115D3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="002771CA" w:rsidRPr="008115D3">
        <w:rPr>
          <w:rFonts w:ascii="Times New Roman" w:hAnsi="Times New Roman" w:cs="Times New Roman"/>
          <w:sz w:val="28"/>
          <w:szCs w:val="28"/>
        </w:rPr>
        <w:t>–</w:t>
      </w:r>
      <w:r w:rsidR="00EE04DD" w:rsidRPr="008115D3">
        <w:rPr>
          <w:rFonts w:ascii="Times New Roman" w:hAnsi="Times New Roman" w:cs="Times New Roman"/>
          <w:sz w:val="28"/>
          <w:szCs w:val="28"/>
        </w:rPr>
        <w:t>краеведческих музеям</w:t>
      </w:r>
      <w:r w:rsidR="00F927B4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 xml:space="preserve">в </w:t>
      </w:r>
      <w:r w:rsidR="00EE04DD" w:rsidRPr="008115D3">
        <w:rPr>
          <w:rFonts w:ascii="Times New Roman" w:hAnsi="Times New Roman" w:cs="Times New Roman"/>
          <w:sz w:val="28"/>
          <w:szCs w:val="28"/>
        </w:rPr>
        <w:t>г.</w:t>
      </w:r>
      <w:r w:rsidRPr="008115D3">
        <w:rPr>
          <w:rFonts w:ascii="Times New Roman" w:hAnsi="Times New Roman" w:cs="Times New Roman"/>
          <w:sz w:val="28"/>
          <w:szCs w:val="28"/>
        </w:rPr>
        <w:t xml:space="preserve"> Карталы и </w:t>
      </w:r>
      <w:r w:rsidR="002771CA" w:rsidRPr="008115D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EE04DD" w:rsidRPr="008115D3">
        <w:rPr>
          <w:rFonts w:ascii="Times New Roman" w:hAnsi="Times New Roman" w:cs="Times New Roman"/>
          <w:sz w:val="28"/>
          <w:szCs w:val="28"/>
        </w:rPr>
        <w:t>Новокаолиновый</w:t>
      </w:r>
      <w:proofErr w:type="spellEnd"/>
      <w:r w:rsidR="00EE04DD" w:rsidRPr="008115D3">
        <w:rPr>
          <w:rFonts w:ascii="Times New Roman" w:hAnsi="Times New Roman" w:cs="Times New Roman"/>
          <w:sz w:val="28"/>
          <w:szCs w:val="28"/>
        </w:rPr>
        <w:t>, иным памятникам истории.</w:t>
      </w:r>
    </w:p>
    <w:p w14:paraId="2286FCEB" w14:textId="21F873A3" w:rsidR="001817D2" w:rsidRPr="00D1086E" w:rsidRDefault="00EE04DD" w:rsidP="00D108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В связи с наличием в районе особо охраняемой  природной территории Джабык</w:t>
      </w:r>
      <w:r w:rsidR="00557B05" w:rsidRPr="008115D3">
        <w:rPr>
          <w:rFonts w:ascii="Times New Roman" w:hAnsi="Times New Roman" w:cs="Times New Roman"/>
          <w:sz w:val="28"/>
          <w:szCs w:val="28"/>
        </w:rPr>
        <w:t>–</w:t>
      </w:r>
      <w:r w:rsidRPr="008115D3">
        <w:rPr>
          <w:rFonts w:ascii="Times New Roman" w:hAnsi="Times New Roman" w:cs="Times New Roman"/>
          <w:sz w:val="28"/>
          <w:szCs w:val="28"/>
        </w:rPr>
        <w:t>Карагайского бора, в котором преобл</w:t>
      </w:r>
      <w:r w:rsidR="001F2559" w:rsidRPr="008115D3">
        <w:rPr>
          <w:rFonts w:ascii="Times New Roman" w:hAnsi="Times New Roman" w:cs="Times New Roman"/>
          <w:sz w:val="28"/>
          <w:szCs w:val="28"/>
        </w:rPr>
        <w:t>адают хвойные породы деревьев (</w:t>
      </w:r>
      <w:r w:rsidRPr="008115D3">
        <w:rPr>
          <w:rFonts w:ascii="Times New Roman" w:hAnsi="Times New Roman" w:cs="Times New Roman"/>
          <w:sz w:val="28"/>
          <w:szCs w:val="28"/>
        </w:rPr>
        <w:t xml:space="preserve">в основном, сосна с её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 оздоравливающим действием на легочную </w:t>
      </w:r>
      <w:r w:rsidRPr="008115D3">
        <w:rPr>
          <w:rFonts w:ascii="Times New Roman" w:hAnsi="Times New Roman" w:cs="Times New Roman"/>
          <w:sz w:val="28"/>
          <w:szCs w:val="28"/>
        </w:rPr>
        <w:lastRenderedPageBreak/>
        <w:t>систему человека) и наличием  организованных и действовавших</w:t>
      </w:r>
      <w:r w:rsidR="00F927B4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>в</w:t>
      </w:r>
      <w:r w:rsidR="00557B05" w:rsidRPr="008115D3">
        <w:rPr>
          <w:rFonts w:ascii="Times New Roman" w:hAnsi="Times New Roman" w:cs="Times New Roman"/>
          <w:sz w:val="28"/>
          <w:szCs w:val="28"/>
        </w:rPr>
        <w:t xml:space="preserve"> ’60–’80 </w:t>
      </w:r>
      <w:r w:rsidRPr="008115D3">
        <w:rPr>
          <w:rFonts w:ascii="Times New Roman" w:hAnsi="Times New Roman" w:cs="Times New Roman"/>
          <w:sz w:val="28"/>
          <w:szCs w:val="28"/>
        </w:rPr>
        <w:t>г</w:t>
      </w:r>
      <w:r w:rsidR="00557B05" w:rsidRPr="008115D3">
        <w:rPr>
          <w:rFonts w:ascii="Times New Roman" w:hAnsi="Times New Roman" w:cs="Times New Roman"/>
          <w:sz w:val="28"/>
          <w:szCs w:val="28"/>
        </w:rPr>
        <w:t>г. ХХ</w:t>
      </w:r>
      <w:r w:rsidRPr="008115D3">
        <w:rPr>
          <w:rFonts w:ascii="Times New Roman" w:hAnsi="Times New Roman" w:cs="Times New Roman"/>
          <w:sz w:val="28"/>
          <w:szCs w:val="28"/>
        </w:rPr>
        <w:t xml:space="preserve"> века в</w:t>
      </w:r>
      <w:r w:rsidR="00A5660F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>районе детских летних оздоровительных лагерей,</w:t>
      </w:r>
      <w:r w:rsidR="00A5660F" w:rsidRPr="008115D3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>возможно при соответствующем внешнем инвестировании решение вопроса о восстановлении лагерей или об организации на их основе или строительство новых небольших здравниц  для населения южной,  лесостепной части области (Брединский, Варненский, Карталинский районы), а также  для северных территорий Оренбургской области, приграничных областей Республики Казахстан.</w:t>
      </w:r>
    </w:p>
    <w:p w14:paraId="62759C30" w14:textId="77777777" w:rsidR="001817D2" w:rsidRDefault="001817D2" w:rsidP="00A76CC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D481BDA" w14:textId="2FA184EF" w:rsidR="00F1515E" w:rsidRPr="009331A3" w:rsidRDefault="000E2CBD" w:rsidP="00A76C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31A3">
        <w:rPr>
          <w:rFonts w:ascii="Times New Roman" w:hAnsi="Times New Roman"/>
          <w:b/>
          <w:sz w:val="28"/>
          <w:szCs w:val="28"/>
        </w:rPr>
        <w:t>6. Промышленность</w:t>
      </w:r>
    </w:p>
    <w:p w14:paraId="1261414E" w14:textId="77777777" w:rsidR="00FC3542" w:rsidRPr="008115D3" w:rsidRDefault="00FC3542" w:rsidP="00A6055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8130F46" w14:textId="70C4AA10" w:rsidR="00FC3542" w:rsidRDefault="00FC3542" w:rsidP="00FC3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Карталинский район богат полезными ископаемыми. В разные годы проводилась добыча золота и угля, хромита и графита, кроме того, разведаны месторождения антрацита, меди, известняка, пьезокварца, горного хрусталя, жильного кварца, мрамора и гранита, декоративного камня </w:t>
      </w:r>
      <w:proofErr w:type="spellStart"/>
      <w:r w:rsidRPr="008115D3">
        <w:rPr>
          <w:rFonts w:ascii="Times New Roman" w:eastAsia="Times New Roman" w:hAnsi="Times New Roman" w:cs="Times New Roman"/>
          <w:sz w:val="28"/>
          <w:szCs w:val="28"/>
        </w:rPr>
        <w:t>габбро</w:t>
      </w:r>
      <w:proofErr w:type="spellEnd"/>
      <w:r w:rsidRPr="008115D3">
        <w:rPr>
          <w:rFonts w:ascii="Times New Roman" w:eastAsia="Times New Roman" w:hAnsi="Times New Roman" w:cs="Times New Roman"/>
          <w:sz w:val="28"/>
          <w:szCs w:val="28"/>
        </w:rPr>
        <w:t>, сырья для производства высококачественного цемента.</w:t>
      </w:r>
    </w:p>
    <w:p w14:paraId="43BD1E46" w14:textId="77777777" w:rsidR="001E68F7" w:rsidRDefault="001E68F7" w:rsidP="00FC35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A8C05B" w14:textId="31280B48" w:rsidR="004F53F8" w:rsidRPr="008115D3" w:rsidRDefault="004F53F8" w:rsidP="004F5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45A7B7" wp14:editId="7E1B0C8F">
            <wp:extent cx="2847860" cy="1949004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1" cy="19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061A" w14:textId="77777777" w:rsidR="001E68F7" w:rsidRDefault="001E68F7" w:rsidP="00FC3542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3DC446" w14:textId="493F4403" w:rsidR="00FC3542" w:rsidRPr="008115D3" w:rsidRDefault="00FC3542" w:rsidP="00FC3542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К наиболее крупным промышленным предприятиям района относятся: </w:t>
      </w:r>
    </w:p>
    <w:p w14:paraId="329F9516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1) ОАО «</w:t>
      </w:r>
      <w:proofErr w:type="spellStart"/>
      <w:r w:rsidRPr="008115D3">
        <w:rPr>
          <w:rFonts w:ascii="Times New Roman" w:eastAsia="Times New Roman" w:hAnsi="Times New Roman" w:cs="Times New Roman"/>
          <w:sz w:val="28"/>
          <w:szCs w:val="28"/>
        </w:rPr>
        <w:t>Новокаолиновый</w:t>
      </w:r>
      <w:proofErr w:type="spellEnd"/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 ГОК»;</w:t>
      </w:r>
    </w:p>
    <w:p w14:paraId="2F2736CC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2) ООО «РИФ - </w:t>
      </w:r>
      <w:proofErr w:type="spellStart"/>
      <w:r w:rsidRPr="008115D3">
        <w:rPr>
          <w:rFonts w:ascii="Times New Roman" w:eastAsia="Times New Roman" w:hAnsi="Times New Roman" w:cs="Times New Roman"/>
          <w:sz w:val="28"/>
          <w:szCs w:val="28"/>
        </w:rPr>
        <w:t>микромрамор</w:t>
      </w:r>
      <w:proofErr w:type="spellEnd"/>
      <w:r w:rsidRPr="008115D3"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0E6E06BB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3) ООО «Елена»;</w:t>
      </w:r>
    </w:p>
    <w:p w14:paraId="2E04E683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4) ЗАО «Феникс»;</w:t>
      </w:r>
    </w:p>
    <w:p w14:paraId="0D0BFA5F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5) ООО «Мрамор</w:t>
      </w:r>
      <w:r w:rsidR="00BC2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eastAsia="Times New Roman" w:hAnsi="Times New Roman" w:cs="Times New Roman"/>
          <w:sz w:val="28"/>
          <w:szCs w:val="28"/>
        </w:rPr>
        <w:t>ЭКС»</w:t>
      </w:r>
      <w:r w:rsidR="00663FB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90CCA1" w14:textId="77777777" w:rsidR="005C4DEE" w:rsidRPr="008115D3" w:rsidRDefault="005C4DEE" w:rsidP="005C4DEE">
      <w:pPr>
        <w:widowControl w:val="0"/>
        <w:suppressLineNumber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6) ООО «Строительный камень»;</w:t>
      </w:r>
    </w:p>
    <w:p w14:paraId="11070639" w14:textId="77777777" w:rsidR="00CE5745" w:rsidRPr="008115D3" w:rsidRDefault="00CE5745" w:rsidP="00A60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4"/>
        <w:gridCol w:w="3612"/>
        <w:gridCol w:w="1701"/>
        <w:gridCol w:w="1701"/>
        <w:gridCol w:w="1701"/>
      </w:tblGrid>
      <w:tr w:rsidR="00534276" w:rsidRPr="008115D3" w14:paraId="033EB3D5" w14:textId="77777777" w:rsidTr="001817D2">
        <w:trPr>
          <w:trHeight w:val="549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61FE" w14:textId="77777777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  <w:p w14:paraId="1F6A2A56" w14:textId="77777777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 xml:space="preserve"> п/п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EFA5" w14:textId="77777777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4D10" w14:textId="797D05F1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BCBF" w14:textId="6E11B075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74F2" w14:textId="24A6C1DF" w:rsidR="00534276" w:rsidRPr="008115D3" w:rsidRDefault="00534276" w:rsidP="00534276">
            <w:pPr>
              <w:pStyle w:val="1"/>
              <w:spacing w:before="0" w:after="0"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4 </w:t>
            </w: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г.</w:t>
            </w:r>
          </w:p>
        </w:tc>
      </w:tr>
      <w:tr w:rsidR="00534276" w:rsidRPr="008115D3" w14:paraId="0476B233" w14:textId="77777777" w:rsidTr="001817D2">
        <w:trPr>
          <w:trHeight w:val="563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B0B9" w14:textId="77777777" w:rsidR="00534276" w:rsidRPr="008115D3" w:rsidRDefault="00534276" w:rsidP="00534276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617A" w14:textId="77777777" w:rsidR="00534276" w:rsidRPr="008115D3" w:rsidRDefault="00534276" w:rsidP="00534276">
            <w:pPr>
              <w:pStyle w:val="1"/>
              <w:spacing w:before="0" w:after="0"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t xml:space="preserve">Отгруженных товаров собственного производства, выполненных работ и услуг собственными силами по чистым видам деятельности </w:t>
            </w:r>
            <w:r w:rsidRPr="008115D3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по крупным и средним предприятиям, млн. руб.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F964" w14:textId="4C59EADB" w:rsidR="00534276" w:rsidRPr="008115D3" w:rsidRDefault="00534276" w:rsidP="00534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eastAsia="Calibri"/>
                <w:sz w:val="28"/>
                <w:szCs w:val="28"/>
              </w:rPr>
              <w:lastRenderedPageBreak/>
              <w:t>4 931,1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8D13" w14:textId="37AB7C27" w:rsidR="00534276" w:rsidRPr="008115D3" w:rsidRDefault="00534276" w:rsidP="00534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8097,0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85F8" w14:textId="0CF4BC6E" w:rsidR="00534276" w:rsidRPr="008115D3" w:rsidRDefault="00C5702D" w:rsidP="00534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8779,4</w:t>
            </w:r>
          </w:p>
        </w:tc>
      </w:tr>
    </w:tbl>
    <w:p w14:paraId="088574AF" w14:textId="77777777" w:rsidR="00433428" w:rsidRDefault="00433428" w:rsidP="00D108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DA091D" w14:textId="77777777" w:rsidR="00433428" w:rsidRPr="00433428" w:rsidRDefault="00433428" w:rsidP="003723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C3F1B" w14:textId="77777777" w:rsidR="00CE5745" w:rsidRPr="008115D3" w:rsidRDefault="003D408D" w:rsidP="00432C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В структуре промышленного производства Карталинского района основную </w:t>
      </w:r>
      <w:proofErr w:type="gramStart"/>
      <w:r w:rsidRPr="008115D3">
        <w:rPr>
          <w:rFonts w:ascii="Times New Roman" w:hAnsi="Times New Roman" w:cs="Times New Roman"/>
          <w:sz w:val="28"/>
          <w:szCs w:val="28"/>
        </w:rPr>
        <w:t>долю  заним</w:t>
      </w:r>
      <w:r w:rsidR="00C320AD" w:rsidRPr="008115D3">
        <w:rPr>
          <w:rFonts w:ascii="Times New Roman" w:hAnsi="Times New Roman" w:cs="Times New Roman"/>
          <w:sz w:val="28"/>
          <w:szCs w:val="28"/>
        </w:rPr>
        <w:t>ают</w:t>
      </w:r>
      <w:proofErr w:type="gramEnd"/>
      <w:r w:rsidR="00C320AD" w:rsidRPr="008115D3">
        <w:rPr>
          <w:rFonts w:ascii="Times New Roman" w:hAnsi="Times New Roman" w:cs="Times New Roman"/>
          <w:sz w:val="28"/>
          <w:szCs w:val="28"/>
        </w:rPr>
        <w:t xml:space="preserve"> обрабатывающие производства. </w:t>
      </w:r>
      <w:r w:rsidRPr="008115D3">
        <w:rPr>
          <w:rFonts w:ascii="Times New Roman" w:hAnsi="Times New Roman" w:cs="Times New Roman"/>
          <w:sz w:val="28"/>
          <w:szCs w:val="28"/>
        </w:rPr>
        <w:t xml:space="preserve">Наибольшую долю в структуре отгруженных товаров по виду деятельности </w:t>
      </w:r>
      <w:r w:rsidR="00273D0D" w:rsidRPr="008115D3">
        <w:rPr>
          <w:rFonts w:ascii="Times New Roman" w:hAnsi="Times New Roman" w:cs="Times New Roman"/>
          <w:sz w:val="28"/>
          <w:szCs w:val="28"/>
        </w:rPr>
        <w:t>«</w:t>
      </w:r>
      <w:r w:rsidRPr="008115D3">
        <w:rPr>
          <w:rFonts w:ascii="Times New Roman" w:hAnsi="Times New Roman" w:cs="Times New Roman"/>
          <w:sz w:val="28"/>
          <w:szCs w:val="28"/>
        </w:rPr>
        <w:t>Обрабатывающие производства</w:t>
      </w:r>
      <w:r w:rsidR="00273D0D" w:rsidRPr="008115D3">
        <w:rPr>
          <w:rFonts w:ascii="Times New Roman" w:hAnsi="Times New Roman" w:cs="Times New Roman"/>
          <w:sz w:val="28"/>
          <w:szCs w:val="28"/>
        </w:rPr>
        <w:t>»</w:t>
      </w:r>
      <w:r w:rsidRPr="008115D3">
        <w:rPr>
          <w:rFonts w:ascii="Times New Roman" w:hAnsi="Times New Roman" w:cs="Times New Roman"/>
          <w:sz w:val="28"/>
          <w:szCs w:val="28"/>
        </w:rPr>
        <w:t xml:space="preserve"> занимает производство прочих неметалличес</w:t>
      </w:r>
      <w:r w:rsidR="00880563" w:rsidRPr="008115D3">
        <w:rPr>
          <w:rFonts w:ascii="Times New Roman" w:hAnsi="Times New Roman" w:cs="Times New Roman"/>
          <w:sz w:val="28"/>
          <w:szCs w:val="28"/>
        </w:rPr>
        <w:t>ких минеральных продуктов</w:t>
      </w:r>
      <w:r w:rsidRPr="008115D3">
        <w:rPr>
          <w:rFonts w:ascii="Times New Roman" w:hAnsi="Times New Roman" w:cs="Times New Roman"/>
          <w:sz w:val="28"/>
          <w:szCs w:val="28"/>
        </w:rPr>
        <w:t>.</w:t>
      </w:r>
    </w:p>
    <w:p w14:paraId="14E92343" w14:textId="4EFA829A" w:rsidR="00723A8C" w:rsidRDefault="00723A8C" w:rsidP="00FF3903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B712FCC" w14:textId="77777777" w:rsidR="00723A8C" w:rsidRPr="008115D3" w:rsidRDefault="00723A8C" w:rsidP="00EB45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DDF9A5C" w14:textId="77777777" w:rsidR="000E2CBD" w:rsidRPr="009331A3" w:rsidRDefault="000E2CBD" w:rsidP="00A76C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331A3">
        <w:rPr>
          <w:rFonts w:ascii="Times New Roman" w:hAnsi="Times New Roman"/>
          <w:b/>
          <w:sz w:val="28"/>
          <w:szCs w:val="28"/>
        </w:rPr>
        <w:t xml:space="preserve">7. </w:t>
      </w:r>
      <w:r w:rsidR="00EB4523" w:rsidRPr="009331A3">
        <w:rPr>
          <w:rFonts w:ascii="Times New Roman" w:hAnsi="Times New Roman"/>
          <w:b/>
          <w:sz w:val="28"/>
          <w:szCs w:val="28"/>
        </w:rPr>
        <w:t>Сельское хозяйство</w:t>
      </w:r>
    </w:p>
    <w:p w14:paraId="56318706" w14:textId="77777777" w:rsidR="00FB0E69" w:rsidRPr="008115D3" w:rsidRDefault="00FB0E69" w:rsidP="00EB45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2CCF750" w14:textId="7894C967" w:rsidR="003F27E4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>Сельское хозяйство является одним из важнейших секторов экономики страны и нашего района. В аграрном секторе района стабильно продолжают работать 7 коллективных хозяйств (из них крупные:</w:t>
      </w:r>
      <w:r w:rsidR="00FF39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ООО «Варшавское», ООО «Агро-ВВЕК», ООО «Гамма–Урал», ООО «Нива»); 50 КФХ, 6977 ЛПХ.</w:t>
      </w:r>
    </w:p>
    <w:p w14:paraId="28DA3E3D" w14:textId="77777777" w:rsidR="000F3AE2" w:rsidRDefault="000F3AE2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280A55" w14:textId="744CDE9A" w:rsidR="000F3AE2" w:rsidRPr="007914B5" w:rsidRDefault="000F3AE2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487ABFE" wp14:editId="28795FB5">
            <wp:extent cx="3099435" cy="2040134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8" cy="20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99D64" wp14:editId="01FD0B7D">
            <wp:extent cx="2571750" cy="201930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23" cy="20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02D4" w14:textId="77777777" w:rsidR="000F3AE2" w:rsidRDefault="000F3AE2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3880AA" w14:textId="0F329209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>В 2024 году получены субсидии на поддержку производства сельскохозяйственной продукции в сумме 79,3 млн.</w:t>
      </w:r>
      <w:r w:rsidR="00DC7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руб. (в 2023г.-69,6 </w:t>
      </w:r>
      <w:r w:rsidRPr="007914B5">
        <w:rPr>
          <w:rFonts w:ascii="Times New Roman" w:eastAsia="Calibri" w:hAnsi="Times New Roman" w:cs="Times New Roman"/>
          <w:i/>
          <w:sz w:val="28"/>
          <w:szCs w:val="28"/>
        </w:rPr>
        <w:t>млн.</w:t>
      </w:r>
      <w:r w:rsidR="00DC7E8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i/>
          <w:sz w:val="28"/>
          <w:szCs w:val="28"/>
        </w:rPr>
        <w:t>рублей.),</w:t>
      </w:r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 из них на техническое перевооружение садовому некоммерческому товариществу «Локомотив» (отсыпка дороги) 107,5 тыс.</w:t>
      </w:r>
      <w:r w:rsidR="00DC7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руб.</w:t>
      </w:r>
    </w:p>
    <w:p w14:paraId="1EACFA56" w14:textId="57991E39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>Валовой сбор зерновых культур в весе после доработки составил 91,3тыс. тон при урожайности 13цн/га (2023г-114,4 тыс.</w:t>
      </w:r>
      <w:r w:rsidR="00DC7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т</w:t>
      </w:r>
      <w:r w:rsidR="00DC7E89">
        <w:rPr>
          <w:rFonts w:ascii="Times New Roman" w:eastAsia="Calibri" w:hAnsi="Times New Roman" w:cs="Times New Roman"/>
          <w:sz w:val="28"/>
          <w:szCs w:val="28"/>
        </w:rPr>
        <w:t>.</w:t>
      </w:r>
      <w:r w:rsidRPr="007914B5">
        <w:rPr>
          <w:rFonts w:ascii="Times New Roman" w:eastAsia="Calibri" w:hAnsi="Times New Roman" w:cs="Times New Roman"/>
          <w:sz w:val="28"/>
          <w:szCs w:val="28"/>
        </w:rPr>
        <w:t>) снижение производства зерна на 20% обусловлено снижением площади зерновых культур.</w:t>
      </w:r>
    </w:p>
    <w:p w14:paraId="6D0C8364" w14:textId="45DB755F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>В 2024</w:t>
      </w:r>
      <w:r w:rsidR="00723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году площадь посева масличных культур составила 11,3 тысячи га (в 2023г.-3,5 тыс.</w:t>
      </w:r>
      <w:r w:rsidR="00DC7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га), что выше уровня 2023года в 3,2 раза. Валовой сбор масличных культур составил</w:t>
      </w:r>
      <w:r w:rsidR="00723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9,8тыс.</w:t>
      </w:r>
      <w:r w:rsidR="00723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тонн (в 2023г-2,7 тыс.</w:t>
      </w:r>
      <w:r w:rsidR="00DC7E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т.).</w:t>
      </w:r>
      <w:r w:rsidR="00723A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sz w:val="28"/>
          <w:szCs w:val="28"/>
        </w:rPr>
        <w:t>Урожайность масличных культур составила 8,7цн га.</w:t>
      </w:r>
    </w:p>
    <w:p w14:paraId="14197E7B" w14:textId="77777777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Площадь пашни в обработке составила 122,6 </w:t>
      </w:r>
      <w:proofErr w:type="spellStart"/>
      <w:proofErr w:type="gramStart"/>
      <w:r w:rsidRPr="007914B5">
        <w:rPr>
          <w:rFonts w:ascii="Times New Roman" w:eastAsia="Calibri" w:hAnsi="Times New Roman" w:cs="Times New Roman"/>
          <w:sz w:val="28"/>
          <w:szCs w:val="28"/>
        </w:rPr>
        <w:t>тыс.га</w:t>
      </w:r>
      <w:proofErr w:type="spellEnd"/>
      <w:proofErr w:type="gramEnd"/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, что составляет  86% от всей пашни (142,5 </w:t>
      </w:r>
      <w:proofErr w:type="spellStart"/>
      <w:r w:rsidRPr="007914B5">
        <w:rPr>
          <w:rFonts w:ascii="Times New Roman" w:eastAsia="Calibri" w:hAnsi="Times New Roman" w:cs="Times New Roman"/>
          <w:sz w:val="28"/>
          <w:szCs w:val="28"/>
        </w:rPr>
        <w:t>тыс.га</w:t>
      </w:r>
      <w:proofErr w:type="spellEnd"/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).  </w:t>
      </w:r>
    </w:p>
    <w:p w14:paraId="3115DE92" w14:textId="77777777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914B5">
        <w:rPr>
          <w:rFonts w:ascii="Times New Roman" w:eastAsia="Calibri" w:hAnsi="Times New Roman" w:cs="Times New Roman"/>
          <w:sz w:val="28"/>
          <w:szCs w:val="28"/>
        </w:rPr>
        <w:t>Производство  продукции</w:t>
      </w:r>
      <w:proofErr w:type="gramEnd"/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 животноводства:</w:t>
      </w:r>
    </w:p>
    <w:p w14:paraId="2F084F1F" w14:textId="5442B56A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lastRenderedPageBreak/>
        <w:t>-  мяса на убой в живом весе в хозяйствах всех форм собственности 1833,7 тонн</w:t>
      </w:r>
      <w:r w:rsidR="006C5B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14B5">
        <w:rPr>
          <w:rFonts w:ascii="Times New Roman" w:eastAsia="Calibri" w:hAnsi="Times New Roman" w:cs="Times New Roman"/>
          <w:i/>
          <w:sz w:val="28"/>
          <w:szCs w:val="28"/>
        </w:rPr>
        <w:t>(в 2023г.-2275тонн</w:t>
      </w:r>
      <w:r w:rsidRPr="007914B5">
        <w:rPr>
          <w:rFonts w:ascii="Times New Roman" w:eastAsia="Calibri" w:hAnsi="Times New Roman" w:cs="Times New Roman"/>
          <w:sz w:val="28"/>
          <w:szCs w:val="28"/>
        </w:rPr>
        <w:t>), что ниже уровня прошлого года на 391,3 тонн;</w:t>
      </w:r>
    </w:p>
    <w:p w14:paraId="6CD0280F" w14:textId="47827817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- молока в хозяйствах всех форм собственности составило 12,1 тыс. тонн </w:t>
      </w:r>
      <w:r w:rsidRPr="007914B5">
        <w:rPr>
          <w:rFonts w:ascii="Times New Roman" w:eastAsia="Calibri" w:hAnsi="Times New Roman" w:cs="Times New Roman"/>
          <w:i/>
          <w:sz w:val="28"/>
          <w:szCs w:val="28"/>
        </w:rPr>
        <w:t>(2023г-13,6 тыс. тонн</w:t>
      </w:r>
      <w:r w:rsidRPr="007914B5">
        <w:rPr>
          <w:rFonts w:ascii="Times New Roman" w:eastAsia="Calibri" w:hAnsi="Times New Roman" w:cs="Times New Roman"/>
          <w:sz w:val="28"/>
          <w:szCs w:val="28"/>
        </w:rPr>
        <w:t>) снижение производства к предыдущему году составило 10%.</w:t>
      </w:r>
    </w:p>
    <w:p w14:paraId="089DB273" w14:textId="5E8677D3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>Причиной снижение производства продукции животноводства обусловлено снижение поголовья сельскохозяйственных животных в КФХ и хозяйствах населения.</w:t>
      </w:r>
    </w:p>
    <w:p w14:paraId="24D3A7F1" w14:textId="175473AA" w:rsidR="003F27E4" w:rsidRPr="007914B5" w:rsidRDefault="003F27E4" w:rsidP="003F27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14B5">
        <w:rPr>
          <w:rFonts w:ascii="Times New Roman" w:eastAsia="Calibri" w:hAnsi="Times New Roman" w:cs="Times New Roman"/>
          <w:sz w:val="28"/>
          <w:szCs w:val="28"/>
        </w:rPr>
        <w:t xml:space="preserve">Большое внимание уделяется повышению технической оснащенности сельскохозяйственных предприятий района. За 2024 год приобретено 10 единицы новой сельскохозяйственной техники (ООО «Агро-ВВЕК»-комбайн, трактор, ООО «Совхоз Снежный» трактор МТЗ-82.1, посевной комплекс, </w:t>
      </w:r>
      <w:proofErr w:type="spellStart"/>
      <w:r w:rsidRPr="007914B5">
        <w:rPr>
          <w:rFonts w:ascii="Times New Roman" w:eastAsia="Calibri" w:hAnsi="Times New Roman" w:cs="Times New Roman"/>
          <w:sz w:val="28"/>
          <w:szCs w:val="28"/>
        </w:rPr>
        <w:t>ООО«Нива</w:t>
      </w:r>
      <w:proofErr w:type="spellEnd"/>
      <w:r w:rsidRPr="007914B5">
        <w:rPr>
          <w:rFonts w:ascii="Times New Roman" w:eastAsia="Calibri" w:hAnsi="Times New Roman" w:cs="Times New Roman"/>
          <w:sz w:val="28"/>
          <w:szCs w:val="28"/>
        </w:rPr>
        <w:t>» зерносушилка).Обновление машинотракторного парка  позволяет провести полевые работы сжатые сроки с высоким качеством и собрать выращенный урожай без потерь.</w:t>
      </w:r>
    </w:p>
    <w:p w14:paraId="72E3D070" w14:textId="77777777" w:rsidR="00DA10A9" w:rsidRPr="008115D3" w:rsidRDefault="00DA10A9" w:rsidP="00292316">
      <w:pPr>
        <w:spacing w:after="0"/>
        <w:rPr>
          <w:rFonts w:ascii="Times New Roman" w:hAnsi="Times New Roman"/>
          <w:sz w:val="28"/>
          <w:szCs w:val="28"/>
        </w:rPr>
      </w:pPr>
    </w:p>
    <w:p w14:paraId="28C04EB4" w14:textId="211EE35A" w:rsidR="00880563" w:rsidRPr="009B6C0B" w:rsidRDefault="000E2CBD" w:rsidP="00A76C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0B">
        <w:rPr>
          <w:rFonts w:ascii="Times New Roman" w:hAnsi="Times New Roman"/>
          <w:b/>
          <w:sz w:val="28"/>
          <w:szCs w:val="28"/>
        </w:rPr>
        <w:t xml:space="preserve">8. </w:t>
      </w:r>
      <w:r w:rsidRPr="009B6C0B">
        <w:rPr>
          <w:rFonts w:ascii="Times New Roman" w:hAnsi="Times New Roman" w:cs="Times New Roman"/>
          <w:b/>
          <w:sz w:val="28"/>
          <w:szCs w:val="28"/>
        </w:rPr>
        <w:t>Инвестиции и капитальное строительство. Опыт практической работы по привлечению инвестиций</w:t>
      </w:r>
    </w:p>
    <w:p w14:paraId="18EFDE81" w14:textId="77777777" w:rsidR="009B6C0B" w:rsidRPr="00165E13" w:rsidRDefault="009B6C0B" w:rsidP="00A6055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314AA2" w14:textId="77777777" w:rsidR="00E3399A" w:rsidRPr="008115D3" w:rsidRDefault="00E3399A" w:rsidP="00E3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Инвестиционные процессы, протекающие в экономике страны, затрагивают все уровни, в том числе и муниципальный. Активность инвестиционной деятельности на уровне муниципального района зависит как от инвестиционного климата, так и инвестиционной привлекательности объектов инвестирования, расположенных на его территории. Факторы, влияющие на инвестиционную привлекательность территории, можно сгруппировать следующим образом:</w:t>
      </w:r>
    </w:p>
    <w:p w14:paraId="0908E685" w14:textId="77777777" w:rsidR="00E3399A" w:rsidRPr="008115D3" w:rsidRDefault="00E3399A" w:rsidP="00E3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- территориальные, определяющие инвестиционный климат: экономические, политические, законодательные, природоохранные, инфраструктурные, природно-климатические, ресурсные, демографические;</w:t>
      </w:r>
    </w:p>
    <w:p w14:paraId="3580429A" w14:textId="77777777" w:rsidR="00E3399A" w:rsidRPr="008115D3" w:rsidRDefault="00E3399A" w:rsidP="00E3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- точечные, связанные с состоянием объекта инвестирования: финансовые, производственно-технологические, инфраструктурные, ресурсные, а также состояние менеджмента и маркетинга.</w:t>
      </w:r>
    </w:p>
    <w:p w14:paraId="0B5EE175" w14:textId="22D378FA" w:rsidR="00A76CC2" w:rsidRPr="000A1B48" w:rsidRDefault="00E3399A" w:rsidP="000A1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При этом инвестиционные расходы и инвестиционная активность хозяйствующих субъектов муниципального района могут быть охарактеризованы уровнем инвестиционного потенциала и инвестиционного риска, которые находятся под воздействием федеральных, региональных и муниципальных органов власти. Следовательно, активизация инвестиционных процессов и повышение их эффективности на территории муниципального района возможны лишь при проведении сбалансированной инвестиционной политики. Однако, для того чтобы определить ее направления, необходимо исследовать существующие проблемы в данной сфере, которые и позволят сформулировать первоочередные меры по их устранению</w:t>
      </w:r>
      <w:r w:rsidR="000A1B48">
        <w:rPr>
          <w:rFonts w:ascii="Times New Roman" w:hAnsi="Times New Roman" w:cs="Times New Roman"/>
          <w:sz w:val="28"/>
          <w:szCs w:val="28"/>
        </w:rPr>
        <w:t>.</w:t>
      </w:r>
    </w:p>
    <w:p w14:paraId="51FC09D6" w14:textId="77777777" w:rsidR="007D0187" w:rsidRPr="008115D3" w:rsidRDefault="007D0187" w:rsidP="00A605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3551"/>
        <w:gridCol w:w="1559"/>
        <w:gridCol w:w="1701"/>
        <w:gridCol w:w="2099"/>
      </w:tblGrid>
      <w:tr w:rsidR="00C2581F" w:rsidRPr="008115D3" w14:paraId="7EB80AB1" w14:textId="77777777" w:rsidTr="004347D6">
        <w:trPr>
          <w:trHeight w:val="917"/>
        </w:trPr>
        <w:tc>
          <w:tcPr>
            <w:tcW w:w="952" w:type="dxa"/>
          </w:tcPr>
          <w:p w14:paraId="4D1249C2" w14:textId="77777777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№, п/п</w:t>
            </w:r>
          </w:p>
        </w:tc>
        <w:tc>
          <w:tcPr>
            <w:tcW w:w="3551" w:type="dxa"/>
          </w:tcPr>
          <w:p w14:paraId="51A46A59" w14:textId="77777777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</w:tcPr>
          <w:p w14:paraId="49DE6BC9" w14:textId="7F153CE9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1701" w:type="dxa"/>
          </w:tcPr>
          <w:p w14:paraId="3A1D6F5B" w14:textId="77777777" w:rsidR="00C2581F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  <w:p w14:paraId="2375175B" w14:textId="77777777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9" w:type="dxa"/>
          </w:tcPr>
          <w:p w14:paraId="65F49753" w14:textId="79EA6261" w:rsidR="00C2581F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  <w:p w14:paraId="735E2B82" w14:textId="77777777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81F" w:rsidRPr="008115D3" w14:paraId="5FBAC71A" w14:textId="77777777" w:rsidTr="004347D6">
        <w:trPr>
          <w:trHeight w:val="1120"/>
        </w:trPr>
        <w:tc>
          <w:tcPr>
            <w:tcW w:w="952" w:type="dxa"/>
          </w:tcPr>
          <w:p w14:paraId="757F1ADD" w14:textId="77777777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1" w:type="dxa"/>
          </w:tcPr>
          <w:p w14:paraId="28368626" w14:textId="77777777" w:rsidR="00C2581F" w:rsidRPr="008115D3" w:rsidRDefault="00C2581F" w:rsidP="00C2581F">
            <w:pPr>
              <w:pStyle w:val="a5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Инвестиции в основной капитал за счет всех источников финансирования, млн. руб.</w:t>
            </w:r>
          </w:p>
        </w:tc>
        <w:tc>
          <w:tcPr>
            <w:tcW w:w="1559" w:type="dxa"/>
          </w:tcPr>
          <w:p w14:paraId="61EABF3C" w14:textId="6CCEA04B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5D3">
              <w:rPr>
                <w:rFonts w:ascii="Times New Roman" w:hAnsi="Times New Roman" w:cs="Times New Roman"/>
                <w:sz w:val="28"/>
                <w:szCs w:val="28"/>
              </w:rPr>
              <w:t>564,2</w:t>
            </w:r>
          </w:p>
        </w:tc>
        <w:tc>
          <w:tcPr>
            <w:tcW w:w="1701" w:type="dxa"/>
          </w:tcPr>
          <w:p w14:paraId="503AF11A" w14:textId="1645C3D6" w:rsidR="00C2581F" w:rsidRPr="008115D3" w:rsidRDefault="00C2581F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809,3</w:t>
            </w:r>
          </w:p>
        </w:tc>
        <w:tc>
          <w:tcPr>
            <w:tcW w:w="2099" w:type="dxa"/>
          </w:tcPr>
          <w:p w14:paraId="5A49E3F3" w14:textId="52BD5AA1" w:rsidR="00C2581F" w:rsidRPr="008115D3" w:rsidRDefault="00C5702D" w:rsidP="00C2581F">
            <w:pPr>
              <w:pStyle w:val="a5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447,9</w:t>
            </w:r>
          </w:p>
        </w:tc>
      </w:tr>
    </w:tbl>
    <w:p w14:paraId="1B752AE1" w14:textId="77777777" w:rsidR="003F0BAA" w:rsidRPr="008115D3" w:rsidRDefault="003F0BAA" w:rsidP="00E836E7">
      <w:pPr>
        <w:tabs>
          <w:tab w:val="left" w:pos="7480"/>
        </w:tabs>
        <w:spacing w:after="0"/>
        <w:rPr>
          <w:rFonts w:ascii="Times New Roman" w:hAnsi="Times New Roman"/>
          <w:b/>
          <w:sz w:val="28"/>
          <w:szCs w:val="28"/>
        </w:rPr>
      </w:pPr>
    </w:p>
    <w:p w14:paraId="78FACBEE" w14:textId="5AB6E65E" w:rsidR="00221A3B" w:rsidRPr="00E13CB7" w:rsidRDefault="00E3399A" w:rsidP="00E836E7">
      <w:pPr>
        <w:tabs>
          <w:tab w:val="left" w:pos="7480"/>
        </w:tabs>
        <w:spacing w:after="0"/>
        <w:rPr>
          <w:rFonts w:ascii="Times New Roman" w:hAnsi="Times New Roman"/>
          <w:b/>
          <w:sz w:val="28"/>
          <w:szCs w:val="28"/>
        </w:rPr>
      </w:pPr>
      <w:r w:rsidRPr="00E13CB7">
        <w:rPr>
          <w:rFonts w:ascii="Times New Roman CYR" w:eastAsia="Times New Roman" w:hAnsi="Times New Roman CYR" w:cs="Times New Roman CYR"/>
          <w:sz w:val="28"/>
          <w:szCs w:val="28"/>
        </w:rPr>
        <w:t>Приток инвестиции сложился за счет капитальных вложений предприятиями в обновление основных средств.</w:t>
      </w:r>
      <w:r w:rsidR="00A27ADB" w:rsidRPr="00E13CB7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14:paraId="486E73A1" w14:textId="77777777" w:rsidR="00E3399A" w:rsidRPr="008115D3" w:rsidRDefault="00E3399A" w:rsidP="00685BC7">
      <w:pPr>
        <w:tabs>
          <w:tab w:val="left" w:pos="748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056BF3B" w14:textId="77777777" w:rsidR="00691555" w:rsidRPr="009B6C0B" w:rsidRDefault="000E2CBD" w:rsidP="00685BC7">
      <w:pPr>
        <w:tabs>
          <w:tab w:val="left" w:pos="748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6C0B">
        <w:rPr>
          <w:rFonts w:ascii="Times New Roman" w:hAnsi="Times New Roman"/>
          <w:b/>
          <w:sz w:val="28"/>
          <w:szCs w:val="28"/>
        </w:rPr>
        <w:t>9. Малое предпринимательство</w:t>
      </w:r>
    </w:p>
    <w:p w14:paraId="2AF308CF" w14:textId="77777777" w:rsidR="00D868C0" w:rsidRPr="008115D3" w:rsidRDefault="00D868C0" w:rsidP="00685BC7">
      <w:pPr>
        <w:tabs>
          <w:tab w:val="left" w:pos="748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8A5C6E3" w14:textId="77777777" w:rsidR="00D868C0" w:rsidRPr="008115D3" w:rsidRDefault="00D868C0" w:rsidP="00D868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Малое предпринимательство является одним из факторов экономического роста муниципалитета, поскольку малый бизнес выполняет ряд важных социально-экономических функций: </w:t>
      </w:r>
    </w:p>
    <w:p w14:paraId="1ACBDC91" w14:textId="77777777" w:rsidR="00D868C0" w:rsidRPr="008115D3" w:rsidRDefault="00D868C0" w:rsidP="00D868C0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 - обеспечивает занятость и самозанятость населения; </w:t>
      </w:r>
    </w:p>
    <w:p w14:paraId="19D961F2" w14:textId="77777777" w:rsidR="00D868C0" w:rsidRPr="008115D3" w:rsidRDefault="00D868C0" w:rsidP="00D868C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 насыщает рынок потребительскими товарами и услугами; </w:t>
      </w:r>
    </w:p>
    <w:p w14:paraId="438F4E64" w14:textId="77777777" w:rsidR="00D868C0" w:rsidRPr="008115D3" w:rsidRDefault="00D868C0" w:rsidP="00D868C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 формирует разнообразную видовую производственную структуру; </w:t>
      </w:r>
    </w:p>
    <w:p w14:paraId="6BBF251F" w14:textId="0C09BA9C" w:rsidR="00D868C0" w:rsidRPr="008115D3" w:rsidRDefault="00D868C0" w:rsidP="00D868C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- обеспечивает устойчивые налоговые поступления в бюджеты всех уровней.</w:t>
      </w:r>
    </w:p>
    <w:p w14:paraId="1F000B74" w14:textId="77777777" w:rsidR="0058791A" w:rsidRPr="008115D3" w:rsidRDefault="0058791A" w:rsidP="00685BC7">
      <w:pPr>
        <w:tabs>
          <w:tab w:val="left" w:pos="748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FC417E9" w14:textId="77777777" w:rsidR="0058791A" w:rsidRDefault="00C462D3" w:rsidP="0058791A">
      <w:pPr>
        <w:tabs>
          <w:tab w:val="left" w:pos="7480"/>
        </w:tabs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 xml:space="preserve">           </w:t>
      </w:r>
      <w:r w:rsidR="0058791A" w:rsidRPr="00A76CC2">
        <w:rPr>
          <w:rFonts w:ascii="Times New Roman" w:hAnsi="Times New Roman"/>
          <w:i/>
          <w:sz w:val="28"/>
          <w:szCs w:val="28"/>
        </w:rPr>
        <w:t xml:space="preserve">9.1. </w:t>
      </w:r>
      <w:r w:rsidR="0058791A" w:rsidRPr="00A76CC2">
        <w:rPr>
          <w:rFonts w:ascii="Times New Roman" w:eastAsia="Times New Roman" w:hAnsi="Times New Roman" w:cs="Times New Roman"/>
          <w:i/>
          <w:sz w:val="28"/>
          <w:szCs w:val="28"/>
        </w:rPr>
        <w:t>Развитие инфраструктуры поддержки малого и среднего предпринимательства</w:t>
      </w:r>
    </w:p>
    <w:p w14:paraId="00D63D62" w14:textId="77777777" w:rsidR="00A76CC2" w:rsidRPr="008115D3" w:rsidRDefault="00A76CC2" w:rsidP="0058791A">
      <w:pPr>
        <w:tabs>
          <w:tab w:val="left" w:pos="74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476B3E" w14:textId="46225D8B" w:rsidR="00040F61" w:rsidRDefault="00040F61" w:rsidP="00040F61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489B">
        <w:rPr>
          <w:sz w:val="28"/>
          <w:szCs w:val="28"/>
        </w:rPr>
        <w:t xml:space="preserve">На территории района </w:t>
      </w:r>
      <w:r>
        <w:rPr>
          <w:sz w:val="28"/>
          <w:szCs w:val="28"/>
        </w:rPr>
        <w:t xml:space="preserve">по состоянию на 01.01.2025г. </w:t>
      </w:r>
      <w:r w:rsidRPr="00FE489B">
        <w:rPr>
          <w:sz w:val="28"/>
          <w:szCs w:val="28"/>
        </w:rPr>
        <w:t xml:space="preserve">осуществляют деятельность </w:t>
      </w:r>
      <w:r>
        <w:rPr>
          <w:sz w:val="28"/>
          <w:szCs w:val="28"/>
        </w:rPr>
        <w:t>784 субъекта малого предпринимательства (120 малых предприятий,</w:t>
      </w:r>
      <w:r w:rsidR="00F46A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664 </w:t>
      </w:r>
      <w:r w:rsidRPr="00FE489B">
        <w:rPr>
          <w:sz w:val="28"/>
          <w:szCs w:val="28"/>
        </w:rPr>
        <w:t>индивидуальных предпринимателей</w:t>
      </w:r>
      <w:r>
        <w:rPr>
          <w:sz w:val="28"/>
          <w:szCs w:val="28"/>
        </w:rPr>
        <w:t xml:space="preserve">), зарегистрировано </w:t>
      </w:r>
      <w:proofErr w:type="gramStart"/>
      <w:r>
        <w:rPr>
          <w:sz w:val="28"/>
          <w:szCs w:val="28"/>
        </w:rPr>
        <w:t>самозанятых  граждан</w:t>
      </w:r>
      <w:proofErr w:type="gramEnd"/>
      <w:r>
        <w:rPr>
          <w:sz w:val="28"/>
          <w:szCs w:val="28"/>
        </w:rPr>
        <w:t xml:space="preserve"> 2307 человек</w:t>
      </w:r>
      <w:r w:rsidRPr="00FE489B">
        <w:rPr>
          <w:sz w:val="28"/>
          <w:szCs w:val="28"/>
        </w:rPr>
        <w:t>.</w:t>
      </w:r>
    </w:p>
    <w:p w14:paraId="797482A2" w14:textId="77777777" w:rsidR="00040F61" w:rsidRDefault="00040F61" w:rsidP="00040F61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489B">
        <w:rPr>
          <w:sz w:val="28"/>
          <w:szCs w:val="28"/>
        </w:rPr>
        <w:t>В течение года филиал Центр Мой-Бизнес в г. Карталы результативно оказывал поддержку</w:t>
      </w:r>
      <w:r>
        <w:rPr>
          <w:sz w:val="28"/>
          <w:szCs w:val="28"/>
        </w:rPr>
        <w:t xml:space="preserve"> субъектам бизнеса</w:t>
      </w:r>
      <w:r w:rsidRPr="00FE489B">
        <w:rPr>
          <w:sz w:val="28"/>
          <w:szCs w:val="28"/>
        </w:rPr>
        <w:t>, а именно:</w:t>
      </w:r>
    </w:p>
    <w:p w14:paraId="05C46901" w14:textId="77777777" w:rsidR="00040F61" w:rsidRPr="005862E0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2E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150 компаний получили консультацию </w:t>
      </w:r>
      <w:r w:rsidRPr="005862E0">
        <w:rPr>
          <w:rFonts w:ascii="Times New Roman" w:hAnsi="Times New Roman" w:cs="Times New Roman"/>
          <w:sz w:val="28"/>
          <w:szCs w:val="28"/>
        </w:rPr>
        <w:t>о мерах государст</w:t>
      </w:r>
      <w:r>
        <w:rPr>
          <w:rFonts w:ascii="Times New Roman" w:hAnsi="Times New Roman" w:cs="Times New Roman"/>
          <w:sz w:val="28"/>
          <w:szCs w:val="28"/>
        </w:rPr>
        <w:t>венной поддержки</w:t>
      </w:r>
      <w:r w:rsidRPr="005862E0">
        <w:rPr>
          <w:rFonts w:ascii="Times New Roman" w:hAnsi="Times New Roman" w:cs="Times New Roman"/>
          <w:sz w:val="28"/>
          <w:szCs w:val="28"/>
        </w:rPr>
        <w:t>;</w:t>
      </w:r>
    </w:p>
    <w:p w14:paraId="5AFD116B" w14:textId="77777777" w:rsidR="00040F61" w:rsidRPr="005862E0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2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 предпринимателя приняли участие </w:t>
      </w:r>
      <w:r w:rsidRPr="005862E0">
        <w:rPr>
          <w:rFonts w:ascii="Times New Roman" w:hAnsi="Times New Roman" w:cs="Times New Roman"/>
          <w:sz w:val="28"/>
          <w:szCs w:val="28"/>
        </w:rPr>
        <w:t xml:space="preserve">в акселерационной программе </w:t>
      </w:r>
      <w:r>
        <w:rPr>
          <w:rFonts w:ascii="Times New Roman" w:hAnsi="Times New Roman" w:cs="Times New Roman"/>
          <w:sz w:val="28"/>
          <w:szCs w:val="28"/>
        </w:rPr>
        <w:t>для сельхозтоваропроизводителей (оказаны услуги по сертификации продукции, упаковки)</w:t>
      </w:r>
      <w:r w:rsidRPr="005862E0">
        <w:rPr>
          <w:rFonts w:ascii="Times New Roman" w:hAnsi="Times New Roman" w:cs="Times New Roman"/>
          <w:sz w:val="28"/>
          <w:szCs w:val="28"/>
        </w:rPr>
        <w:t>;</w:t>
      </w:r>
    </w:p>
    <w:p w14:paraId="39922FB5" w14:textId="6912579C" w:rsidR="00040F61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2E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97 предпринимателей получили бесплатные комплексные услуги (</w:t>
      </w:r>
      <w:r w:rsidRPr="005862E0">
        <w:rPr>
          <w:rFonts w:ascii="Times New Roman" w:hAnsi="Times New Roman" w:cs="Times New Roman"/>
          <w:sz w:val="28"/>
          <w:szCs w:val="28"/>
        </w:rPr>
        <w:t>реклама на радио Континенталь Карталы и сертификацию продукции);</w:t>
      </w:r>
    </w:p>
    <w:p w14:paraId="383CF391" w14:textId="77777777" w:rsidR="00040F61" w:rsidRPr="005862E0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предпринимателям оказаны бесплатные нефинансовые услуги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создание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видеоролика, одностраничного сайта) ;</w:t>
      </w:r>
    </w:p>
    <w:p w14:paraId="1558E017" w14:textId="77777777" w:rsidR="00040F61" w:rsidRPr="005862E0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2E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1 предприниматель получил </w:t>
      </w:r>
      <w:r w:rsidRPr="005862E0">
        <w:rPr>
          <w:rFonts w:ascii="Times New Roman" w:hAnsi="Times New Roman" w:cs="Times New Roman"/>
          <w:sz w:val="28"/>
          <w:szCs w:val="28"/>
        </w:rPr>
        <w:t xml:space="preserve">льготное государственное финансирование </w:t>
      </w:r>
      <w:r>
        <w:rPr>
          <w:rFonts w:ascii="Times New Roman" w:hAnsi="Times New Roman" w:cs="Times New Roman"/>
          <w:sz w:val="28"/>
          <w:szCs w:val="28"/>
        </w:rPr>
        <w:t>на развитие бизнеса</w:t>
      </w:r>
      <w:r w:rsidRPr="005862E0">
        <w:rPr>
          <w:rFonts w:ascii="Times New Roman" w:hAnsi="Times New Roman" w:cs="Times New Roman"/>
          <w:sz w:val="28"/>
          <w:szCs w:val="28"/>
        </w:rPr>
        <w:t>;</w:t>
      </w:r>
    </w:p>
    <w:p w14:paraId="0D9980BD" w14:textId="77443A9A" w:rsidR="00040F61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проведено 10 встреч (круглых столов), т.ч. с приглашенными спикеров из города Челябинск, Екатеринбург;</w:t>
      </w:r>
    </w:p>
    <w:p w14:paraId="54EC96D8" w14:textId="2236E0E1" w:rsidR="00040F61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предпринимателя (КФХ) через «Мой Бизнес» оформили поручительство на получение кредита на общую сумму 16,5 млн.</w:t>
      </w:r>
      <w:r w:rsidR="00DC7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DC7E89">
        <w:rPr>
          <w:rFonts w:ascii="Times New Roman" w:hAnsi="Times New Roman" w:cs="Times New Roman"/>
          <w:sz w:val="28"/>
          <w:szCs w:val="28"/>
        </w:rPr>
        <w:t>.</w:t>
      </w:r>
    </w:p>
    <w:p w14:paraId="1363C18D" w14:textId="77777777" w:rsidR="00040F61" w:rsidRPr="00951151" w:rsidRDefault="00040F61" w:rsidP="00040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1151">
        <w:rPr>
          <w:rFonts w:ascii="Times New Roman" w:hAnsi="Times New Roman" w:cs="Times New Roman"/>
          <w:sz w:val="28"/>
          <w:szCs w:val="28"/>
        </w:rPr>
        <w:t>В результате, предприниматели узнали о мерах господдержки в различных отраслях, задали вопросы по ведению и масштабированию бизнеса. Участники в режиме живого диалога задавали вопросы и получали всю необходимую информацию, обменивались контактами для дальнейшего взаимодействия.</w:t>
      </w:r>
    </w:p>
    <w:p w14:paraId="7504F2F8" w14:textId="77777777" w:rsidR="00040F61" w:rsidRDefault="00040F61" w:rsidP="00040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2024</w:t>
      </w:r>
      <w:r w:rsidRPr="00FE489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E489B">
        <w:rPr>
          <w:rFonts w:ascii="Times New Roman" w:hAnsi="Times New Roman" w:cs="Times New Roman"/>
          <w:sz w:val="28"/>
          <w:szCs w:val="28"/>
        </w:rPr>
        <w:t xml:space="preserve"> выдано 9 разрешений на строительство новых торговых объ</w:t>
      </w:r>
      <w:r>
        <w:rPr>
          <w:rFonts w:ascii="Times New Roman" w:hAnsi="Times New Roman" w:cs="Times New Roman"/>
          <w:sz w:val="28"/>
          <w:szCs w:val="28"/>
        </w:rPr>
        <w:t>ектов</w:t>
      </w:r>
      <w:r w:rsidRPr="00FE489B">
        <w:rPr>
          <w:rFonts w:ascii="Times New Roman" w:hAnsi="Times New Roman" w:cs="Times New Roman"/>
          <w:sz w:val="28"/>
          <w:szCs w:val="28"/>
        </w:rPr>
        <w:t>.</w:t>
      </w:r>
    </w:p>
    <w:p w14:paraId="59EA0F80" w14:textId="77777777" w:rsidR="00040F61" w:rsidRPr="00951151" w:rsidRDefault="00040F61" w:rsidP="00040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151">
        <w:rPr>
          <w:rFonts w:ascii="Times New Roman" w:hAnsi="Times New Roman" w:cs="Times New Roman"/>
          <w:sz w:val="28"/>
          <w:szCs w:val="28"/>
        </w:rPr>
        <w:t>Важным критерием доступности финансовых услуг для жителей района является возможность снятия наличных денежных средств. Так, в 2024 году появилась возможность снятия наличных при совершении покупки в супермаркетах «Пятерочка»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AE065D" w14:textId="77777777" w:rsidR="00040F61" w:rsidRDefault="00040F61" w:rsidP="00DC7E89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74DB9C" w14:textId="712F3916" w:rsidR="00C462D3" w:rsidRPr="00A76CC2" w:rsidRDefault="00C462D3" w:rsidP="00A0597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CC2">
        <w:rPr>
          <w:rFonts w:ascii="Times New Roman" w:hAnsi="Times New Roman" w:cs="Times New Roman"/>
          <w:i/>
          <w:sz w:val="28"/>
          <w:szCs w:val="28"/>
        </w:rPr>
        <w:t>9.2</w:t>
      </w:r>
      <w:r w:rsidR="00A76CC2" w:rsidRPr="00A76CC2">
        <w:rPr>
          <w:rFonts w:ascii="Times New Roman" w:hAnsi="Times New Roman" w:cs="Times New Roman"/>
          <w:i/>
          <w:sz w:val="28"/>
          <w:szCs w:val="28"/>
        </w:rPr>
        <w:t>.</w:t>
      </w:r>
      <w:r w:rsidRPr="00A76CC2">
        <w:rPr>
          <w:rFonts w:ascii="Times New Roman" w:hAnsi="Times New Roman" w:cs="Times New Roman"/>
          <w:i/>
          <w:sz w:val="28"/>
          <w:szCs w:val="28"/>
        </w:rPr>
        <w:t xml:space="preserve">  Потребительский рынок.</w:t>
      </w:r>
    </w:p>
    <w:p w14:paraId="0A19C565" w14:textId="77777777" w:rsidR="00514C4E" w:rsidRPr="008115D3" w:rsidRDefault="00514C4E" w:rsidP="00514C4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Потребительский рынок в настоящее время характеризуется стабильностью, устойчивостью, высокой степенью товарной насыщенности и положительной динамикой развития. Торговые предприятия обеспечивают спрос покупателей на продукты питания и промышленные изделия.</w:t>
      </w:r>
    </w:p>
    <w:p w14:paraId="19B65F61" w14:textId="77777777" w:rsidR="00514C4E" w:rsidRPr="008115D3" w:rsidRDefault="00514C4E" w:rsidP="00514C4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динамичными темпами развивалась сеть торговых объектов, объектов бытового обслуживания и общественного питания, что положительно сказалось на выполнении нормативов государственных социальных стандартов. </w:t>
      </w:r>
    </w:p>
    <w:p w14:paraId="0475BBBF" w14:textId="77777777" w:rsidR="00514C4E" w:rsidRPr="008115D3" w:rsidRDefault="00514C4E" w:rsidP="00514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На сегодняшний день индивидуальными предпринимателями представлена инфраструктура стационарной торговли, </w:t>
      </w:r>
      <w:proofErr w:type="gramStart"/>
      <w:r w:rsidRPr="008115D3">
        <w:rPr>
          <w:rFonts w:ascii="Times New Roman" w:hAnsi="Times New Roman" w:cs="Times New Roman"/>
          <w:sz w:val="28"/>
          <w:szCs w:val="28"/>
        </w:rPr>
        <w:t>которая  характеризуется</w:t>
      </w:r>
      <w:proofErr w:type="gramEnd"/>
      <w:r w:rsidRPr="008115D3">
        <w:rPr>
          <w:rFonts w:ascii="Times New Roman" w:hAnsi="Times New Roman" w:cs="Times New Roman"/>
          <w:sz w:val="28"/>
          <w:szCs w:val="28"/>
        </w:rPr>
        <w:t xml:space="preserve"> определенным разнообразием типов магазинов:  магазинов со смешанным ассортиментом; универсальных продовольственных и непродовольственных магазинов с широким ассортиментом товаров;  развитие специализированных магазинов.</w:t>
      </w:r>
    </w:p>
    <w:p w14:paraId="33B04802" w14:textId="4C1CBF82" w:rsidR="00514C4E" w:rsidRPr="008115D3" w:rsidRDefault="00514C4E" w:rsidP="00514C4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На потребительском рынке Карталинского муниципального райо</w:t>
      </w:r>
      <w:r w:rsidR="00B712CC">
        <w:rPr>
          <w:rFonts w:ascii="Times New Roman" w:hAnsi="Times New Roman" w:cs="Times New Roman"/>
          <w:sz w:val="28"/>
          <w:szCs w:val="28"/>
        </w:rPr>
        <w:t>на по состоянию на 1 января 202</w:t>
      </w:r>
      <w:r w:rsidR="00040F61">
        <w:rPr>
          <w:rFonts w:ascii="Times New Roman" w:hAnsi="Times New Roman" w:cs="Times New Roman"/>
          <w:sz w:val="28"/>
          <w:szCs w:val="28"/>
        </w:rPr>
        <w:t>5</w:t>
      </w:r>
      <w:r w:rsidRPr="008115D3">
        <w:rPr>
          <w:rFonts w:ascii="Times New Roman" w:hAnsi="Times New Roman" w:cs="Times New Roman"/>
          <w:sz w:val="28"/>
          <w:szCs w:val="28"/>
        </w:rPr>
        <w:t xml:space="preserve"> года осуществляют деятельность:</w:t>
      </w:r>
    </w:p>
    <w:p w14:paraId="0CC7425B" w14:textId="4436FA52" w:rsidR="00514C4E" w:rsidRPr="00C2581F" w:rsidRDefault="00514C4E" w:rsidP="00514C4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2581F">
        <w:rPr>
          <w:rFonts w:ascii="Times New Roman" w:hAnsi="Times New Roman" w:cs="Times New Roman"/>
          <w:sz w:val="28"/>
          <w:szCs w:val="28"/>
        </w:rPr>
        <w:t xml:space="preserve"> </w:t>
      </w:r>
      <w:r w:rsidR="00024487" w:rsidRPr="00C2581F">
        <w:rPr>
          <w:rFonts w:ascii="Times New Roman" w:hAnsi="Times New Roman" w:cs="Times New Roman"/>
          <w:sz w:val="28"/>
          <w:szCs w:val="28"/>
        </w:rPr>
        <w:t>4</w:t>
      </w:r>
      <w:r w:rsidR="00CA2B1B" w:rsidRPr="00C2581F">
        <w:rPr>
          <w:rFonts w:ascii="Times New Roman" w:hAnsi="Times New Roman" w:cs="Times New Roman"/>
          <w:sz w:val="28"/>
          <w:szCs w:val="28"/>
        </w:rPr>
        <w:t>3</w:t>
      </w:r>
      <w:r w:rsidR="00C2581F" w:rsidRPr="00C2581F">
        <w:rPr>
          <w:rFonts w:ascii="Times New Roman" w:hAnsi="Times New Roman" w:cs="Times New Roman"/>
          <w:sz w:val="28"/>
          <w:szCs w:val="28"/>
        </w:rPr>
        <w:t>6</w:t>
      </w:r>
      <w:r w:rsidRPr="00C2581F">
        <w:rPr>
          <w:rFonts w:ascii="Times New Roman" w:hAnsi="Times New Roman" w:cs="Times New Roman"/>
          <w:sz w:val="28"/>
          <w:szCs w:val="28"/>
        </w:rPr>
        <w:t xml:space="preserve"> предприятий розничной торговли, общая площадь составляет </w:t>
      </w:r>
      <w:r w:rsidR="00C2581F" w:rsidRPr="00C2581F">
        <w:rPr>
          <w:rFonts w:ascii="Times New Roman" w:hAnsi="Times New Roman" w:cs="Times New Roman"/>
          <w:sz w:val="28"/>
          <w:szCs w:val="28"/>
        </w:rPr>
        <w:t>64811,5</w:t>
      </w:r>
      <w:r w:rsidRPr="00C25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81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2581F">
        <w:rPr>
          <w:rFonts w:ascii="Times New Roman" w:hAnsi="Times New Roman" w:cs="Times New Roman"/>
          <w:sz w:val="28"/>
          <w:szCs w:val="28"/>
        </w:rPr>
        <w:t xml:space="preserve">., торговая </w:t>
      </w:r>
      <w:proofErr w:type="gramStart"/>
      <w:r w:rsidRPr="00C2581F">
        <w:rPr>
          <w:rFonts w:ascii="Times New Roman" w:hAnsi="Times New Roman" w:cs="Times New Roman"/>
          <w:sz w:val="28"/>
          <w:szCs w:val="28"/>
        </w:rPr>
        <w:t xml:space="preserve">площадь  </w:t>
      </w:r>
      <w:r w:rsidR="00C2581F" w:rsidRPr="00C2581F">
        <w:rPr>
          <w:rFonts w:ascii="Times New Roman" w:hAnsi="Times New Roman" w:cs="Times New Roman"/>
          <w:sz w:val="28"/>
          <w:szCs w:val="28"/>
        </w:rPr>
        <w:t>49357</w:t>
      </w:r>
      <w:proofErr w:type="gramEnd"/>
      <w:r w:rsidR="00C2581F" w:rsidRPr="00C2581F">
        <w:rPr>
          <w:rFonts w:ascii="Times New Roman" w:hAnsi="Times New Roman" w:cs="Times New Roman"/>
          <w:sz w:val="28"/>
          <w:szCs w:val="28"/>
        </w:rPr>
        <w:t>,86</w:t>
      </w:r>
      <w:r w:rsidR="00024487" w:rsidRPr="00C258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81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2581F">
        <w:rPr>
          <w:rFonts w:ascii="Times New Roman" w:hAnsi="Times New Roman" w:cs="Times New Roman"/>
          <w:sz w:val="28"/>
          <w:szCs w:val="28"/>
        </w:rPr>
        <w:t>.</w:t>
      </w:r>
    </w:p>
    <w:p w14:paraId="5349576D" w14:textId="102965F8" w:rsidR="00514C4E" w:rsidRPr="00C2581F" w:rsidRDefault="00514C4E" w:rsidP="00514C4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2581F">
        <w:rPr>
          <w:rFonts w:ascii="Times New Roman" w:hAnsi="Times New Roman" w:cs="Times New Roman"/>
          <w:sz w:val="28"/>
          <w:szCs w:val="28"/>
        </w:rPr>
        <w:t xml:space="preserve"> </w:t>
      </w:r>
      <w:r w:rsidR="00024487" w:rsidRPr="00C2581F">
        <w:rPr>
          <w:rFonts w:ascii="Times New Roman" w:hAnsi="Times New Roman" w:cs="Times New Roman"/>
          <w:sz w:val="28"/>
          <w:szCs w:val="28"/>
        </w:rPr>
        <w:t>5</w:t>
      </w:r>
      <w:r w:rsidR="00C2581F" w:rsidRPr="00C2581F">
        <w:rPr>
          <w:rFonts w:ascii="Times New Roman" w:hAnsi="Times New Roman" w:cs="Times New Roman"/>
          <w:sz w:val="28"/>
          <w:szCs w:val="28"/>
        </w:rPr>
        <w:t>6</w:t>
      </w:r>
      <w:r w:rsidRPr="00C2581F">
        <w:rPr>
          <w:rFonts w:ascii="Times New Roman" w:hAnsi="Times New Roman" w:cs="Times New Roman"/>
          <w:sz w:val="28"/>
          <w:szCs w:val="28"/>
        </w:rPr>
        <w:t xml:space="preserve"> объектов открытой и закрытой сети общественного питания на   </w:t>
      </w:r>
      <w:r w:rsidR="00024487" w:rsidRPr="00C2581F">
        <w:rPr>
          <w:rFonts w:ascii="Times New Roman" w:hAnsi="Times New Roman" w:cs="Times New Roman"/>
          <w:sz w:val="28"/>
          <w:szCs w:val="28"/>
        </w:rPr>
        <w:t>3</w:t>
      </w:r>
      <w:r w:rsidR="00C2581F">
        <w:rPr>
          <w:rFonts w:ascii="Times New Roman" w:hAnsi="Times New Roman" w:cs="Times New Roman"/>
          <w:sz w:val="28"/>
          <w:szCs w:val="28"/>
        </w:rPr>
        <w:t>358</w:t>
      </w:r>
      <w:r w:rsidRPr="00C2581F">
        <w:rPr>
          <w:rFonts w:ascii="Times New Roman" w:hAnsi="Times New Roman" w:cs="Times New Roman"/>
          <w:sz w:val="28"/>
          <w:szCs w:val="28"/>
        </w:rPr>
        <w:t xml:space="preserve"> посадочных мест, 1</w:t>
      </w:r>
      <w:r w:rsidR="00C2581F" w:rsidRPr="00C2581F">
        <w:rPr>
          <w:rFonts w:ascii="Times New Roman" w:hAnsi="Times New Roman" w:cs="Times New Roman"/>
          <w:sz w:val="28"/>
          <w:szCs w:val="28"/>
        </w:rPr>
        <w:t>08</w:t>
      </w:r>
      <w:r w:rsidRPr="00C2581F">
        <w:rPr>
          <w:rFonts w:ascii="Times New Roman" w:hAnsi="Times New Roman" w:cs="Times New Roman"/>
          <w:sz w:val="28"/>
          <w:szCs w:val="28"/>
        </w:rPr>
        <w:t xml:space="preserve"> объектов бытового обслуживания.  </w:t>
      </w:r>
    </w:p>
    <w:p w14:paraId="3FABDD8B" w14:textId="77777777" w:rsidR="006E1480" w:rsidRPr="008115D3" w:rsidRDefault="006E1480" w:rsidP="00A76C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5EFB62" w14:textId="77777777" w:rsidR="006E1480" w:rsidRPr="00A76CC2" w:rsidRDefault="006E1480" w:rsidP="00514C4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CC2">
        <w:rPr>
          <w:rFonts w:ascii="Times New Roman" w:hAnsi="Times New Roman" w:cs="Times New Roman"/>
          <w:i/>
          <w:sz w:val="28"/>
          <w:szCs w:val="28"/>
        </w:rPr>
        <w:t>9.3</w:t>
      </w:r>
      <w:r w:rsidR="00A76CC2">
        <w:rPr>
          <w:rFonts w:ascii="Times New Roman" w:hAnsi="Times New Roman" w:cs="Times New Roman"/>
          <w:i/>
          <w:sz w:val="28"/>
          <w:szCs w:val="28"/>
        </w:rPr>
        <w:t>.</w:t>
      </w:r>
      <w:r w:rsidRPr="00A76CC2">
        <w:rPr>
          <w:rFonts w:ascii="Times New Roman" w:hAnsi="Times New Roman" w:cs="Times New Roman"/>
          <w:i/>
          <w:sz w:val="28"/>
          <w:szCs w:val="28"/>
        </w:rPr>
        <w:t xml:space="preserve"> Имущественная поддержка</w:t>
      </w:r>
    </w:p>
    <w:p w14:paraId="39DEA8EE" w14:textId="77777777" w:rsidR="006E1480" w:rsidRPr="008115D3" w:rsidRDefault="006E1480" w:rsidP="00514C4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3A5B98C3" w14:textId="3021CE9C" w:rsidR="00113285" w:rsidRDefault="00113285" w:rsidP="00113285">
      <w:pPr>
        <w:spacing w:after="0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32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A42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роведен</w:t>
      </w:r>
      <w:r w:rsidRPr="00D855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D855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ониторинг</w:t>
      </w:r>
      <w:r w:rsidR="00F507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Перечня недвижимого имущества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находящегося в муниципальной собственности, предназначенного для предоставления во владение и (или) пользование СМСП. В 2024 году внесены изменения, в Перечень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внесены еще 2 объекта: 1 нежилое помещение в с. Анненское, 1 нежилое здание в г. Карталы по ул. Геологов 6.</w:t>
      </w:r>
    </w:p>
    <w:p w14:paraId="670051F2" w14:textId="0F892268" w:rsidR="00113285" w:rsidRDefault="00113285" w:rsidP="0011328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 в Перечне 36 объектов, из них 11 объектов находятся в аренде у СМСП.</w:t>
      </w:r>
    </w:p>
    <w:p w14:paraId="12549A57" w14:textId="77777777" w:rsidR="00113285" w:rsidRPr="006B1531" w:rsidRDefault="00113285" w:rsidP="00113285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2) Преференции СМСП, осуществляющим деятельность в сфере теплоснабжения, водоснабжения, производителям товаров (сельскохозяйственных и продовольственных товаров, в том числе фермерской продукции, текстиля, одежды, обуви и прочих) по аренде имущества не предоставлялись.   </w:t>
      </w:r>
    </w:p>
    <w:p w14:paraId="18BCFAE6" w14:textId="77777777" w:rsidR="00113285" w:rsidRDefault="00113285" w:rsidP="00113285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Оказано 87 информационно-консультативных услуг субъектам малого и среднего предпринимательства, самозанятым лицам по вопросам:</w:t>
      </w:r>
    </w:p>
    <w:p w14:paraId="24F2105D" w14:textId="77777777" w:rsidR="00113285" w:rsidRDefault="00113285" w:rsidP="00113285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предпринимательской деятельности; </w:t>
      </w:r>
    </w:p>
    <w:p w14:paraId="756A8C36" w14:textId="77777777" w:rsidR="00113285" w:rsidRDefault="00113285" w:rsidP="001132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программе маркировки продукции «Честный знак», </w:t>
      </w:r>
    </w:p>
    <w:p w14:paraId="1391D7F3" w14:textId="27B466A5" w:rsidR="00113285" w:rsidRDefault="00113285" w:rsidP="001132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о проводимых вебинарах, опросах (через мессенджер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WatsApp</w:t>
      </w:r>
      <w:proofErr w:type="spellEnd"/>
      <w:r>
        <w:rPr>
          <w:rFonts w:ascii="Times New Roman" w:hAnsi="Times New Roman" w:cs="Times New Roman"/>
          <w:sz w:val="28"/>
          <w:szCs w:val="28"/>
        </w:rPr>
        <w:t>, электронную почту).</w:t>
      </w:r>
    </w:p>
    <w:p w14:paraId="5D164125" w14:textId="77777777" w:rsidR="00113285" w:rsidRPr="00BB172D" w:rsidRDefault="00113285" w:rsidP="001132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Проводилась работа с индивидуальными предпринимателями по уборке территории возле торговых объектов; рейды по Центральному рынку Свердлова, 12 – по «торговле в неустановленном месте».</w:t>
      </w:r>
    </w:p>
    <w:p w14:paraId="5EB50FB7" w14:textId="7CD27E29" w:rsidR="004C0E27" w:rsidRDefault="006E1480" w:rsidP="004C0E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ab/>
        <w:t>Проведен</w:t>
      </w:r>
      <w:r w:rsidR="004C0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конкурс среди </w:t>
      </w:r>
      <w:r w:rsidR="004C0E27">
        <w:rPr>
          <w:rFonts w:ascii="Times New Roman" w:eastAsia="Times New Roman" w:hAnsi="Times New Roman" w:cs="Times New Roman"/>
          <w:sz w:val="28"/>
          <w:szCs w:val="28"/>
        </w:rPr>
        <w:t xml:space="preserve">предпринимателей </w:t>
      </w: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Карталинского муниципального района. </w:t>
      </w:r>
    </w:p>
    <w:p w14:paraId="163855E6" w14:textId="069FBA93" w:rsidR="00145E3F" w:rsidRDefault="004C0E27" w:rsidP="00145E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5E3F">
        <w:rPr>
          <w:rFonts w:ascii="Times New Roman" w:hAnsi="Times New Roman" w:cs="Times New Roman"/>
          <w:sz w:val="28"/>
          <w:szCs w:val="28"/>
        </w:rPr>
        <w:t>Конкур</w:t>
      </w:r>
      <w:r w:rsidR="002F79BA">
        <w:rPr>
          <w:rFonts w:ascii="Times New Roman" w:hAnsi="Times New Roman" w:cs="Times New Roman"/>
          <w:sz w:val="28"/>
          <w:szCs w:val="28"/>
        </w:rPr>
        <w:t>с</w:t>
      </w:r>
      <w:r w:rsidR="00145E3F">
        <w:rPr>
          <w:rFonts w:ascii="Times New Roman" w:hAnsi="Times New Roman" w:cs="Times New Roman"/>
          <w:sz w:val="28"/>
          <w:szCs w:val="28"/>
        </w:rPr>
        <w:t xml:space="preserve"> «Лучшее благоустройство прилегающей территории объектов малого и среднего бизнеса на территории городского поселения»:</w:t>
      </w:r>
    </w:p>
    <w:p w14:paraId="7F65376C" w14:textId="7967F70E" w:rsidR="004C0E27" w:rsidRDefault="004C0E27" w:rsidP="00145E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0C209E" w14:textId="77777777" w:rsidR="00E93B11" w:rsidRPr="00A76CC2" w:rsidRDefault="0040056C" w:rsidP="00A76CC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/>
          <w:b/>
          <w:sz w:val="28"/>
          <w:szCs w:val="28"/>
          <w:lang w:val="en-US"/>
        </w:rPr>
        <w:t>I</w:t>
      </w:r>
      <w:r w:rsidR="000E2CBD" w:rsidRPr="008115D3">
        <w:rPr>
          <w:rFonts w:ascii="Times New Roman" w:hAnsi="Times New Roman"/>
          <w:b/>
          <w:sz w:val="28"/>
          <w:szCs w:val="28"/>
          <w:lang w:val="en-US"/>
        </w:rPr>
        <w:t>I</w:t>
      </w:r>
      <w:r w:rsidR="000E2CBD" w:rsidRPr="008115D3">
        <w:rPr>
          <w:rFonts w:ascii="Times New Roman" w:hAnsi="Times New Roman"/>
          <w:b/>
          <w:sz w:val="28"/>
          <w:szCs w:val="28"/>
        </w:rPr>
        <w:t>.ИНФРАСТРУКТУРА</w:t>
      </w:r>
    </w:p>
    <w:p w14:paraId="114C4D4E" w14:textId="77777777" w:rsidR="00E93B11" w:rsidRPr="008115D3" w:rsidRDefault="00E93B11" w:rsidP="00E93B11">
      <w:pPr>
        <w:pStyle w:val="31"/>
        <w:ind w:firstLine="851"/>
        <w:rPr>
          <w:szCs w:val="28"/>
        </w:rPr>
      </w:pPr>
      <w:r w:rsidRPr="008115D3">
        <w:rPr>
          <w:szCs w:val="28"/>
        </w:rPr>
        <w:t>Карталинский муниципальный район характеризуется развитой инфраструктурой: транспортной, жизнеобеспечивающей (газо-, водо-, тепло- и электроснабжение), связью.</w:t>
      </w:r>
    </w:p>
    <w:p w14:paraId="373E5F23" w14:textId="77777777" w:rsidR="00E93B11" w:rsidRPr="008115D3" w:rsidRDefault="00E93B11" w:rsidP="00E93B11">
      <w:pPr>
        <w:spacing w:after="0" w:line="240" w:lineRule="auto"/>
        <w:ind w:left="1985" w:right="-142" w:hanging="1134"/>
        <w:jc w:val="center"/>
        <w:rPr>
          <w:rFonts w:ascii="Times New Roman" w:hAnsi="Times New Roman" w:cs="Times New Roman"/>
          <w:sz w:val="28"/>
          <w:szCs w:val="28"/>
        </w:rPr>
      </w:pPr>
    </w:p>
    <w:p w14:paraId="6ED48539" w14:textId="77777777" w:rsidR="00484878" w:rsidRPr="008115D3" w:rsidRDefault="00484878" w:rsidP="00A76C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Энергетический комплекс</w:t>
      </w:r>
    </w:p>
    <w:p w14:paraId="6A07CECB" w14:textId="77777777" w:rsidR="00484878" w:rsidRPr="008115D3" w:rsidRDefault="00484878" w:rsidP="004848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89541F3" w14:textId="77777777" w:rsidR="00484878" w:rsidRPr="008115D3" w:rsidRDefault="00484878" w:rsidP="0048487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Энергетический комплекс в районе представлен основными предприятиями: ОАО «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Челябоблкоммунэнерго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>» Карталинские электротепловые сети, ОАО «Челябэнерго» Карталинский филиал, ООО «</w:t>
      </w:r>
      <w:r w:rsidR="006E63E4" w:rsidRPr="006E63E4">
        <w:rPr>
          <w:rFonts w:ascii="Times New Roman" w:hAnsi="Times New Roman" w:cs="Times New Roman"/>
          <w:sz w:val="28"/>
          <w:szCs w:val="28"/>
        </w:rPr>
        <w:t>Альфа Ч</w:t>
      </w:r>
      <w:r w:rsidRPr="008115D3">
        <w:rPr>
          <w:rFonts w:ascii="Times New Roman" w:hAnsi="Times New Roman" w:cs="Times New Roman"/>
          <w:sz w:val="28"/>
          <w:szCs w:val="28"/>
        </w:rPr>
        <w:t>».</w:t>
      </w:r>
    </w:p>
    <w:p w14:paraId="210FD8F4" w14:textId="15C50C7F" w:rsidR="00484878" w:rsidRDefault="00484878" w:rsidP="0048487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Реализованы мероприятия повышения энергетической эффективности экономики и сокращения энергетических издержек в бюджетном секторе, а именно </w:t>
      </w:r>
      <w:r w:rsidR="00B220FB" w:rsidRPr="008115D3">
        <w:rPr>
          <w:rFonts w:ascii="Times New Roman" w:hAnsi="Times New Roman" w:cs="Times New Roman"/>
          <w:sz w:val="28"/>
          <w:szCs w:val="28"/>
        </w:rPr>
        <w:t>установл</w:t>
      </w:r>
      <w:r w:rsidR="00B220FB">
        <w:rPr>
          <w:rFonts w:ascii="Times New Roman" w:hAnsi="Times New Roman" w:cs="Times New Roman"/>
          <w:sz w:val="28"/>
          <w:szCs w:val="28"/>
        </w:rPr>
        <w:t>ены</w:t>
      </w:r>
      <w:r w:rsidRPr="008115D3">
        <w:rPr>
          <w:rFonts w:ascii="Times New Roman" w:hAnsi="Times New Roman" w:cs="Times New Roman"/>
          <w:sz w:val="28"/>
          <w:szCs w:val="28"/>
        </w:rPr>
        <w:t xml:space="preserve"> приборы учета (многотарифных счетчиков электрической энергии). Переход на отпуск энергетических ресурсов потребителям в соответствии с показаниями коллективных (общедомовых) приборов учета.</w:t>
      </w:r>
    </w:p>
    <w:p w14:paraId="30793A5C" w14:textId="4537BAC7" w:rsidR="00B146A2" w:rsidRDefault="00B146A2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053BD0" w14:textId="11D45409" w:rsidR="009B6C0B" w:rsidRDefault="009B6C0B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A89CF6" w14:textId="749A4BFA" w:rsidR="009B6C0B" w:rsidRDefault="009B6C0B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61A204" w14:textId="77777777" w:rsidR="009B6C0B" w:rsidRDefault="009B6C0B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24E684" w14:textId="35C0B9AF" w:rsidR="00B146A2" w:rsidRDefault="00B146A2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6A2">
        <w:rPr>
          <w:rFonts w:ascii="Times New Roman" w:hAnsi="Times New Roman" w:cs="Times New Roman"/>
          <w:sz w:val="28"/>
          <w:szCs w:val="28"/>
        </w:rPr>
        <w:lastRenderedPageBreak/>
        <w:t xml:space="preserve">Инженерная инфраструктура </w:t>
      </w:r>
    </w:p>
    <w:p w14:paraId="3DA03562" w14:textId="77777777" w:rsidR="00B146A2" w:rsidRPr="00B146A2" w:rsidRDefault="00B146A2" w:rsidP="00B146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AC30FE" w14:textId="0D949073" w:rsidR="00B146A2" w:rsidRPr="00B146A2" w:rsidRDefault="00B146A2" w:rsidP="00B146A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554"/>
        <w:gridCol w:w="5366"/>
        <w:gridCol w:w="709"/>
        <w:gridCol w:w="1559"/>
        <w:gridCol w:w="1305"/>
      </w:tblGrid>
      <w:tr w:rsidR="00B146A2" w:rsidRPr="00B146A2" w14:paraId="593E8569" w14:textId="77777777" w:rsidTr="000C65DF">
        <w:trPr>
          <w:trHeight w:val="464"/>
        </w:trPr>
        <w:tc>
          <w:tcPr>
            <w:tcW w:w="554" w:type="dxa"/>
          </w:tcPr>
          <w:p w14:paraId="04E04E5A" w14:textId="77777777" w:rsidR="00B146A2" w:rsidRPr="00B146A2" w:rsidRDefault="00B146A2" w:rsidP="00B146A2">
            <w:pPr>
              <w:jc w:val="center"/>
            </w:pPr>
            <w:r w:rsidRPr="00B146A2">
              <w:t>№ п/п</w:t>
            </w:r>
          </w:p>
        </w:tc>
        <w:tc>
          <w:tcPr>
            <w:tcW w:w="5366" w:type="dxa"/>
          </w:tcPr>
          <w:p w14:paraId="2C2A9083" w14:textId="77777777" w:rsidR="00B146A2" w:rsidRPr="00B146A2" w:rsidRDefault="00B146A2" w:rsidP="00B146A2">
            <w:pPr>
              <w:jc w:val="center"/>
            </w:pPr>
            <w:r w:rsidRPr="00B146A2">
              <w:t>Наименование инженерной инфраструктуры</w:t>
            </w:r>
          </w:p>
        </w:tc>
        <w:tc>
          <w:tcPr>
            <w:tcW w:w="709" w:type="dxa"/>
          </w:tcPr>
          <w:p w14:paraId="77F6C5CE" w14:textId="77777777" w:rsidR="00B146A2" w:rsidRPr="00B146A2" w:rsidRDefault="00B146A2" w:rsidP="00B146A2">
            <w:pPr>
              <w:jc w:val="center"/>
            </w:pPr>
            <w:r w:rsidRPr="00B146A2">
              <w:t>Ед. изм.</w:t>
            </w:r>
          </w:p>
        </w:tc>
        <w:tc>
          <w:tcPr>
            <w:tcW w:w="1559" w:type="dxa"/>
          </w:tcPr>
          <w:p w14:paraId="510F7655" w14:textId="77777777" w:rsidR="00B146A2" w:rsidRPr="00B146A2" w:rsidRDefault="00B146A2" w:rsidP="00B146A2">
            <w:pPr>
              <w:jc w:val="center"/>
            </w:pPr>
            <w:r w:rsidRPr="00B146A2">
              <w:t>Физический объем</w:t>
            </w:r>
          </w:p>
        </w:tc>
        <w:tc>
          <w:tcPr>
            <w:tcW w:w="1305" w:type="dxa"/>
          </w:tcPr>
          <w:p w14:paraId="593B7684" w14:textId="77777777" w:rsidR="00B146A2" w:rsidRPr="00B146A2" w:rsidRDefault="00B146A2" w:rsidP="00B146A2">
            <w:pPr>
              <w:jc w:val="center"/>
            </w:pPr>
            <w:r w:rsidRPr="00B146A2">
              <w:t>Средний износ, %</w:t>
            </w:r>
          </w:p>
        </w:tc>
      </w:tr>
      <w:tr w:rsidR="00B146A2" w:rsidRPr="00B146A2" w14:paraId="624DBEBA" w14:textId="77777777" w:rsidTr="000C65DF">
        <w:trPr>
          <w:trHeight w:val="137"/>
        </w:trPr>
        <w:tc>
          <w:tcPr>
            <w:tcW w:w="554" w:type="dxa"/>
          </w:tcPr>
          <w:p w14:paraId="4E90F6B8" w14:textId="77777777" w:rsidR="00B146A2" w:rsidRPr="00B146A2" w:rsidRDefault="00B146A2" w:rsidP="00B146A2">
            <w:pPr>
              <w:jc w:val="center"/>
            </w:pPr>
            <w:r w:rsidRPr="00B146A2">
              <w:t>1</w:t>
            </w:r>
          </w:p>
        </w:tc>
        <w:tc>
          <w:tcPr>
            <w:tcW w:w="5366" w:type="dxa"/>
          </w:tcPr>
          <w:p w14:paraId="2A55C810" w14:textId="77777777" w:rsidR="00B146A2" w:rsidRPr="00B146A2" w:rsidRDefault="00B146A2" w:rsidP="00B146A2">
            <w:r w:rsidRPr="00B146A2">
              <w:t>Водопроводная сеть, в том числе по диаметрам</w:t>
            </w:r>
          </w:p>
        </w:tc>
        <w:tc>
          <w:tcPr>
            <w:tcW w:w="709" w:type="dxa"/>
          </w:tcPr>
          <w:p w14:paraId="37E8D1C6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9C4691A" w14:textId="77777777" w:rsidR="00B146A2" w:rsidRPr="00B146A2" w:rsidRDefault="00B146A2" w:rsidP="00B146A2">
            <w:pPr>
              <w:jc w:val="center"/>
            </w:pPr>
            <w:r w:rsidRPr="00B146A2">
              <w:t>128,2</w:t>
            </w:r>
          </w:p>
        </w:tc>
        <w:tc>
          <w:tcPr>
            <w:tcW w:w="1305" w:type="dxa"/>
          </w:tcPr>
          <w:p w14:paraId="7F00F1EB" w14:textId="77777777" w:rsidR="00B146A2" w:rsidRPr="00B146A2" w:rsidRDefault="00B146A2" w:rsidP="00B146A2">
            <w:pPr>
              <w:jc w:val="center"/>
            </w:pPr>
            <w:r w:rsidRPr="00B146A2">
              <w:t>78</w:t>
            </w:r>
          </w:p>
        </w:tc>
      </w:tr>
      <w:tr w:rsidR="00B146A2" w:rsidRPr="00B146A2" w14:paraId="01956177" w14:textId="77777777" w:rsidTr="000C65DF">
        <w:trPr>
          <w:trHeight w:val="232"/>
        </w:trPr>
        <w:tc>
          <w:tcPr>
            <w:tcW w:w="554" w:type="dxa"/>
          </w:tcPr>
          <w:p w14:paraId="5B9AD73C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5E4007B0" w14:textId="77777777" w:rsidR="00B146A2" w:rsidRPr="00B146A2" w:rsidRDefault="00B146A2" w:rsidP="00B146A2">
            <w:r w:rsidRPr="00B146A2">
              <w:t>50-63 мм</w:t>
            </w:r>
          </w:p>
        </w:tc>
        <w:tc>
          <w:tcPr>
            <w:tcW w:w="709" w:type="dxa"/>
          </w:tcPr>
          <w:p w14:paraId="5973E48B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4E13A121" w14:textId="77777777" w:rsidR="00B146A2" w:rsidRPr="00B146A2" w:rsidRDefault="00B146A2" w:rsidP="00B146A2">
            <w:pPr>
              <w:jc w:val="center"/>
            </w:pPr>
            <w:r w:rsidRPr="00B146A2">
              <w:t>34,0</w:t>
            </w:r>
          </w:p>
        </w:tc>
        <w:tc>
          <w:tcPr>
            <w:tcW w:w="1305" w:type="dxa"/>
          </w:tcPr>
          <w:p w14:paraId="621959C2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4DEF2A71" w14:textId="77777777" w:rsidTr="000C65DF">
        <w:trPr>
          <w:trHeight w:val="232"/>
        </w:trPr>
        <w:tc>
          <w:tcPr>
            <w:tcW w:w="554" w:type="dxa"/>
          </w:tcPr>
          <w:p w14:paraId="5AC8BA9E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1AC1591" w14:textId="77777777" w:rsidR="00B146A2" w:rsidRPr="00B146A2" w:rsidRDefault="00B146A2" w:rsidP="00B146A2">
            <w:r w:rsidRPr="00B146A2">
              <w:t>100 мм-110мм</w:t>
            </w:r>
          </w:p>
        </w:tc>
        <w:tc>
          <w:tcPr>
            <w:tcW w:w="709" w:type="dxa"/>
          </w:tcPr>
          <w:p w14:paraId="21C43CA3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0056EE58" w14:textId="77777777" w:rsidR="00B146A2" w:rsidRPr="00B146A2" w:rsidRDefault="00B146A2" w:rsidP="00B146A2">
            <w:pPr>
              <w:jc w:val="center"/>
            </w:pPr>
            <w:r w:rsidRPr="00B146A2">
              <w:t>28,37</w:t>
            </w:r>
          </w:p>
        </w:tc>
        <w:tc>
          <w:tcPr>
            <w:tcW w:w="1305" w:type="dxa"/>
          </w:tcPr>
          <w:p w14:paraId="22025121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B349F6D" w14:textId="77777777" w:rsidTr="000C65DF">
        <w:trPr>
          <w:trHeight w:val="232"/>
        </w:trPr>
        <w:tc>
          <w:tcPr>
            <w:tcW w:w="554" w:type="dxa"/>
          </w:tcPr>
          <w:p w14:paraId="6B3C15E7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B212B7C" w14:textId="77777777" w:rsidR="00B146A2" w:rsidRPr="00B146A2" w:rsidRDefault="00B146A2" w:rsidP="00B146A2">
            <w:r w:rsidRPr="00B146A2">
              <w:t>150 мм</w:t>
            </w:r>
          </w:p>
        </w:tc>
        <w:tc>
          <w:tcPr>
            <w:tcW w:w="709" w:type="dxa"/>
          </w:tcPr>
          <w:p w14:paraId="428E3BE4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659C7FCE" w14:textId="77777777" w:rsidR="00B146A2" w:rsidRPr="00B146A2" w:rsidRDefault="00B146A2" w:rsidP="00B146A2">
            <w:pPr>
              <w:jc w:val="center"/>
            </w:pPr>
            <w:r w:rsidRPr="00B146A2">
              <w:t>10,37</w:t>
            </w:r>
          </w:p>
        </w:tc>
        <w:tc>
          <w:tcPr>
            <w:tcW w:w="1305" w:type="dxa"/>
          </w:tcPr>
          <w:p w14:paraId="3FDFE3D8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3090867F" w14:textId="77777777" w:rsidTr="000C65DF">
        <w:trPr>
          <w:trHeight w:val="232"/>
        </w:trPr>
        <w:tc>
          <w:tcPr>
            <w:tcW w:w="554" w:type="dxa"/>
          </w:tcPr>
          <w:p w14:paraId="7CD4D6C9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C40D416" w14:textId="77777777" w:rsidR="00B146A2" w:rsidRPr="00B146A2" w:rsidRDefault="00B146A2" w:rsidP="00B146A2">
            <w:r w:rsidRPr="00B146A2">
              <w:t>200 мм</w:t>
            </w:r>
          </w:p>
        </w:tc>
        <w:tc>
          <w:tcPr>
            <w:tcW w:w="709" w:type="dxa"/>
          </w:tcPr>
          <w:p w14:paraId="2E14F53C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510BCD6" w14:textId="77777777" w:rsidR="00B146A2" w:rsidRPr="00B146A2" w:rsidRDefault="00B146A2" w:rsidP="00B146A2">
            <w:pPr>
              <w:jc w:val="center"/>
            </w:pPr>
            <w:r w:rsidRPr="00B146A2">
              <w:t>35,6</w:t>
            </w:r>
          </w:p>
        </w:tc>
        <w:tc>
          <w:tcPr>
            <w:tcW w:w="1305" w:type="dxa"/>
          </w:tcPr>
          <w:p w14:paraId="1E2946DE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E8B4418" w14:textId="77777777" w:rsidTr="000C65DF">
        <w:trPr>
          <w:trHeight w:val="232"/>
        </w:trPr>
        <w:tc>
          <w:tcPr>
            <w:tcW w:w="554" w:type="dxa"/>
          </w:tcPr>
          <w:p w14:paraId="3384736E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B4D0CC3" w14:textId="77777777" w:rsidR="00B146A2" w:rsidRPr="00B146A2" w:rsidRDefault="00B146A2" w:rsidP="00B146A2">
            <w:r w:rsidRPr="00B146A2">
              <w:t>250 мм</w:t>
            </w:r>
          </w:p>
        </w:tc>
        <w:tc>
          <w:tcPr>
            <w:tcW w:w="709" w:type="dxa"/>
          </w:tcPr>
          <w:p w14:paraId="55EF91D2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62B9FE3A" w14:textId="77777777" w:rsidR="00B146A2" w:rsidRPr="00B146A2" w:rsidRDefault="00B146A2" w:rsidP="00B146A2">
            <w:pPr>
              <w:jc w:val="center"/>
            </w:pPr>
            <w:r w:rsidRPr="00B146A2">
              <w:t>12,81</w:t>
            </w:r>
          </w:p>
        </w:tc>
        <w:tc>
          <w:tcPr>
            <w:tcW w:w="1305" w:type="dxa"/>
          </w:tcPr>
          <w:p w14:paraId="145AE837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1664A9C" w14:textId="77777777" w:rsidTr="000C65DF">
        <w:trPr>
          <w:trHeight w:val="232"/>
        </w:trPr>
        <w:tc>
          <w:tcPr>
            <w:tcW w:w="554" w:type="dxa"/>
          </w:tcPr>
          <w:p w14:paraId="3FC03CD0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4CE9C736" w14:textId="77777777" w:rsidR="00B146A2" w:rsidRPr="00B146A2" w:rsidRDefault="00B146A2" w:rsidP="00B146A2">
            <w:r w:rsidRPr="00B146A2">
              <w:t>300-315 мм</w:t>
            </w:r>
          </w:p>
        </w:tc>
        <w:tc>
          <w:tcPr>
            <w:tcW w:w="709" w:type="dxa"/>
          </w:tcPr>
          <w:p w14:paraId="3F8C3FAE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0273C09E" w14:textId="77777777" w:rsidR="00B146A2" w:rsidRPr="00B146A2" w:rsidRDefault="00B146A2" w:rsidP="00B146A2">
            <w:pPr>
              <w:jc w:val="center"/>
            </w:pPr>
            <w:r w:rsidRPr="00B146A2">
              <w:t>7,05</w:t>
            </w:r>
          </w:p>
        </w:tc>
        <w:tc>
          <w:tcPr>
            <w:tcW w:w="1305" w:type="dxa"/>
          </w:tcPr>
          <w:p w14:paraId="2DB12F09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486DD58C" w14:textId="77777777" w:rsidTr="000C65DF">
        <w:trPr>
          <w:trHeight w:val="273"/>
        </w:trPr>
        <w:tc>
          <w:tcPr>
            <w:tcW w:w="554" w:type="dxa"/>
          </w:tcPr>
          <w:p w14:paraId="4C490116" w14:textId="77777777" w:rsidR="00B146A2" w:rsidRPr="00B146A2" w:rsidRDefault="00B146A2" w:rsidP="00B146A2">
            <w:pPr>
              <w:jc w:val="center"/>
            </w:pPr>
            <w:r w:rsidRPr="00B146A2">
              <w:t>2</w:t>
            </w:r>
          </w:p>
        </w:tc>
        <w:tc>
          <w:tcPr>
            <w:tcW w:w="5366" w:type="dxa"/>
          </w:tcPr>
          <w:p w14:paraId="27BB8E99" w14:textId="77777777" w:rsidR="00B146A2" w:rsidRPr="00B146A2" w:rsidRDefault="00B146A2" w:rsidP="00B146A2">
            <w:r w:rsidRPr="00B146A2">
              <w:t>Тепловая сеть, в том числе по диаметрам</w:t>
            </w:r>
          </w:p>
        </w:tc>
        <w:tc>
          <w:tcPr>
            <w:tcW w:w="709" w:type="dxa"/>
          </w:tcPr>
          <w:p w14:paraId="615A4E35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60774428" w14:textId="77777777" w:rsidR="00B146A2" w:rsidRPr="00B146A2" w:rsidRDefault="00B146A2" w:rsidP="00B146A2">
            <w:pPr>
              <w:jc w:val="center"/>
            </w:pPr>
            <w:r w:rsidRPr="00B146A2">
              <w:t>68,0</w:t>
            </w:r>
          </w:p>
        </w:tc>
        <w:tc>
          <w:tcPr>
            <w:tcW w:w="1305" w:type="dxa"/>
          </w:tcPr>
          <w:p w14:paraId="5A7EAADD" w14:textId="77777777" w:rsidR="00B146A2" w:rsidRPr="00B146A2" w:rsidRDefault="00B146A2" w:rsidP="00B146A2">
            <w:pPr>
              <w:jc w:val="center"/>
            </w:pPr>
            <w:r w:rsidRPr="00B146A2">
              <w:t>57,7</w:t>
            </w:r>
          </w:p>
        </w:tc>
      </w:tr>
      <w:tr w:rsidR="00B146A2" w:rsidRPr="00B146A2" w14:paraId="100EEDE8" w14:textId="77777777" w:rsidTr="000C65DF">
        <w:trPr>
          <w:trHeight w:val="232"/>
        </w:trPr>
        <w:tc>
          <w:tcPr>
            <w:tcW w:w="554" w:type="dxa"/>
          </w:tcPr>
          <w:p w14:paraId="38A63FF7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5CF0B3FB" w14:textId="77777777" w:rsidR="00B146A2" w:rsidRPr="00B146A2" w:rsidRDefault="00B146A2" w:rsidP="00B146A2">
            <w:r w:rsidRPr="00B146A2">
              <w:t>57 мм</w:t>
            </w:r>
          </w:p>
        </w:tc>
        <w:tc>
          <w:tcPr>
            <w:tcW w:w="709" w:type="dxa"/>
          </w:tcPr>
          <w:p w14:paraId="19358871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35C00BE0" w14:textId="77777777" w:rsidR="00B146A2" w:rsidRPr="00B146A2" w:rsidRDefault="00B146A2" w:rsidP="00B146A2">
            <w:pPr>
              <w:jc w:val="center"/>
            </w:pPr>
            <w:r w:rsidRPr="00B146A2">
              <w:t>11,6</w:t>
            </w:r>
          </w:p>
        </w:tc>
        <w:tc>
          <w:tcPr>
            <w:tcW w:w="1305" w:type="dxa"/>
          </w:tcPr>
          <w:p w14:paraId="23946C64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D2A73AF" w14:textId="77777777" w:rsidTr="000C65DF">
        <w:trPr>
          <w:trHeight w:val="232"/>
        </w:trPr>
        <w:tc>
          <w:tcPr>
            <w:tcW w:w="554" w:type="dxa"/>
          </w:tcPr>
          <w:p w14:paraId="27C98BE3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A085C8D" w14:textId="77777777" w:rsidR="00B146A2" w:rsidRPr="00B146A2" w:rsidRDefault="00B146A2" w:rsidP="00B146A2">
            <w:r w:rsidRPr="00B146A2">
              <w:t>76 мм</w:t>
            </w:r>
          </w:p>
        </w:tc>
        <w:tc>
          <w:tcPr>
            <w:tcW w:w="709" w:type="dxa"/>
          </w:tcPr>
          <w:p w14:paraId="2DD38C4D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27BA4236" w14:textId="77777777" w:rsidR="00B146A2" w:rsidRPr="00B146A2" w:rsidRDefault="00B146A2" w:rsidP="00B146A2">
            <w:pPr>
              <w:jc w:val="center"/>
            </w:pPr>
            <w:r w:rsidRPr="00B146A2">
              <w:t>13,0</w:t>
            </w:r>
          </w:p>
        </w:tc>
        <w:tc>
          <w:tcPr>
            <w:tcW w:w="1305" w:type="dxa"/>
          </w:tcPr>
          <w:p w14:paraId="2F8ADC19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AF11FC4" w14:textId="77777777" w:rsidTr="000C65DF">
        <w:trPr>
          <w:trHeight w:val="232"/>
        </w:trPr>
        <w:tc>
          <w:tcPr>
            <w:tcW w:w="554" w:type="dxa"/>
          </w:tcPr>
          <w:p w14:paraId="60A50126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352A0352" w14:textId="77777777" w:rsidR="00B146A2" w:rsidRPr="00B146A2" w:rsidRDefault="00B146A2" w:rsidP="00B146A2">
            <w:r w:rsidRPr="00B146A2">
              <w:t>89 мм</w:t>
            </w:r>
          </w:p>
        </w:tc>
        <w:tc>
          <w:tcPr>
            <w:tcW w:w="709" w:type="dxa"/>
          </w:tcPr>
          <w:p w14:paraId="27CE2593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2A844881" w14:textId="77777777" w:rsidR="00B146A2" w:rsidRPr="00B146A2" w:rsidRDefault="00B146A2" w:rsidP="00B146A2">
            <w:pPr>
              <w:jc w:val="center"/>
            </w:pPr>
            <w:r w:rsidRPr="00B146A2">
              <w:t>8,6</w:t>
            </w:r>
          </w:p>
        </w:tc>
        <w:tc>
          <w:tcPr>
            <w:tcW w:w="1305" w:type="dxa"/>
          </w:tcPr>
          <w:p w14:paraId="2FDE3702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4D69E37" w14:textId="77777777" w:rsidTr="000C65DF">
        <w:trPr>
          <w:trHeight w:val="232"/>
        </w:trPr>
        <w:tc>
          <w:tcPr>
            <w:tcW w:w="554" w:type="dxa"/>
          </w:tcPr>
          <w:p w14:paraId="0F5C8C74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C85077E" w14:textId="77777777" w:rsidR="00B146A2" w:rsidRPr="00B146A2" w:rsidRDefault="00B146A2" w:rsidP="00B146A2">
            <w:r w:rsidRPr="00B146A2">
              <w:t>108 мм</w:t>
            </w:r>
          </w:p>
        </w:tc>
        <w:tc>
          <w:tcPr>
            <w:tcW w:w="709" w:type="dxa"/>
          </w:tcPr>
          <w:p w14:paraId="467D664F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53CAB027" w14:textId="77777777" w:rsidR="00B146A2" w:rsidRPr="00B146A2" w:rsidRDefault="00B146A2" w:rsidP="00B146A2">
            <w:pPr>
              <w:jc w:val="center"/>
            </w:pPr>
            <w:r w:rsidRPr="00B146A2">
              <w:t>12,6</w:t>
            </w:r>
          </w:p>
        </w:tc>
        <w:tc>
          <w:tcPr>
            <w:tcW w:w="1305" w:type="dxa"/>
          </w:tcPr>
          <w:p w14:paraId="21D49EA3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5F9EB007" w14:textId="77777777" w:rsidTr="000C65DF">
        <w:trPr>
          <w:trHeight w:val="232"/>
        </w:trPr>
        <w:tc>
          <w:tcPr>
            <w:tcW w:w="554" w:type="dxa"/>
          </w:tcPr>
          <w:p w14:paraId="68809D5D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2921DC84" w14:textId="77777777" w:rsidR="00B146A2" w:rsidRPr="00B146A2" w:rsidRDefault="00B146A2" w:rsidP="00B146A2">
            <w:r w:rsidRPr="00B146A2">
              <w:t>159 мм</w:t>
            </w:r>
          </w:p>
        </w:tc>
        <w:tc>
          <w:tcPr>
            <w:tcW w:w="709" w:type="dxa"/>
          </w:tcPr>
          <w:p w14:paraId="131584BB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3B91A611" w14:textId="77777777" w:rsidR="00B146A2" w:rsidRPr="00B146A2" w:rsidRDefault="00B146A2" w:rsidP="00B146A2">
            <w:pPr>
              <w:jc w:val="center"/>
            </w:pPr>
            <w:r w:rsidRPr="00B146A2">
              <w:t>14,9</w:t>
            </w:r>
          </w:p>
        </w:tc>
        <w:tc>
          <w:tcPr>
            <w:tcW w:w="1305" w:type="dxa"/>
          </w:tcPr>
          <w:p w14:paraId="5D9CB37D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BEA736B" w14:textId="77777777" w:rsidTr="000C65DF">
        <w:trPr>
          <w:trHeight w:val="232"/>
        </w:trPr>
        <w:tc>
          <w:tcPr>
            <w:tcW w:w="554" w:type="dxa"/>
          </w:tcPr>
          <w:p w14:paraId="65D3F2C7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F15AE43" w14:textId="77777777" w:rsidR="00B146A2" w:rsidRPr="00B146A2" w:rsidRDefault="00B146A2" w:rsidP="00B146A2">
            <w:r w:rsidRPr="00B146A2">
              <w:t>219 мм</w:t>
            </w:r>
          </w:p>
        </w:tc>
        <w:tc>
          <w:tcPr>
            <w:tcW w:w="709" w:type="dxa"/>
          </w:tcPr>
          <w:p w14:paraId="4DCAFE61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7F8DB85C" w14:textId="77777777" w:rsidR="00B146A2" w:rsidRPr="00B146A2" w:rsidRDefault="00B146A2" w:rsidP="00B146A2">
            <w:pPr>
              <w:jc w:val="center"/>
            </w:pPr>
            <w:r w:rsidRPr="00B146A2">
              <w:t>3,6</w:t>
            </w:r>
          </w:p>
        </w:tc>
        <w:tc>
          <w:tcPr>
            <w:tcW w:w="1305" w:type="dxa"/>
          </w:tcPr>
          <w:p w14:paraId="7AE69B8D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1896D71" w14:textId="77777777" w:rsidTr="000C65DF">
        <w:trPr>
          <w:trHeight w:val="232"/>
        </w:trPr>
        <w:tc>
          <w:tcPr>
            <w:tcW w:w="554" w:type="dxa"/>
          </w:tcPr>
          <w:p w14:paraId="6C5AD22B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33DB706" w14:textId="77777777" w:rsidR="00B146A2" w:rsidRPr="00B146A2" w:rsidRDefault="00B146A2" w:rsidP="00B146A2">
            <w:r w:rsidRPr="00B146A2">
              <w:t>426 мм -530 мм</w:t>
            </w:r>
          </w:p>
        </w:tc>
        <w:tc>
          <w:tcPr>
            <w:tcW w:w="709" w:type="dxa"/>
          </w:tcPr>
          <w:p w14:paraId="21A367AE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14CD337D" w14:textId="77777777" w:rsidR="00B146A2" w:rsidRPr="00B146A2" w:rsidRDefault="00B146A2" w:rsidP="00B146A2">
            <w:pPr>
              <w:jc w:val="center"/>
            </w:pPr>
            <w:r w:rsidRPr="00B146A2">
              <w:t>3,7</w:t>
            </w:r>
          </w:p>
        </w:tc>
        <w:tc>
          <w:tcPr>
            <w:tcW w:w="1305" w:type="dxa"/>
          </w:tcPr>
          <w:p w14:paraId="1F3CFB82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707F171" w14:textId="77777777" w:rsidTr="000C65DF">
        <w:trPr>
          <w:trHeight w:val="262"/>
        </w:trPr>
        <w:tc>
          <w:tcPr>
            <w:tcW w:w="554" w:type="dxa"/>
          </w:tcPr>
          <w:p w14:paraId="103838E8" w14:textId="77777777" w:rsidR="00B146A2" w:rsidRPr="00B146A2" w:rsidRDefault="00B146A2" w:rsidP="00B146A2">
            <w:pPr>
              <w:jc w:val="center"/>
            </w:pPr>
            <w:r w:rsidRPr="00B146A2">
              <w:t>3</w:t>
            </w:r>
          </w:p>
        </w:tc>
        <w:tc>
          <w:tcPr>
            <w:tcW w:w="5366" w:type="dxa"/>
          </w:tcPr>
          <w:p w14:paraId="57EBE03E" w14:textId="77777777" w:rsidR="00B146A2" w:rsidRPr="00B146A2" w:rsidRDefault="00B146A2" w:rsidP="00B146A2">
            <w:r w:rsidRPr="00B146A2">
              <w:t>Канализационная сеть, в том числе по диаметрам</w:t>
            </w:r>
          </w:p>
        </w:tc>
        <w:tc>
          <w:tcPr>
            <w:tcW w:w="709" w:type="dxa"/>
          </w:tcPr>
          <w:p w14:paraId="0F068634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08572241" w14:textId="77777777" w:rsidR="00B146A2" w:rsidRPr="00B146A2" w:rsidRDefault="00B146A2" w:rsidP="00B146A2">
            <w:pPr>
              <w:jc w:val="center"/>
            </w:pPr>
            <w:r w:rsidRPr="00B146A2">
              <w:t>61,7</w:t>
            </w:r>
          </w:p>
        </w:tc>
        <w:tc>
          <w:tcPr>
            <w:tcW w:w="1305" w:type="dxa"/>
          </w:tcPr>
          <w:p w14:paraId="11C9D548" w14:textId="77777777" w:rsidR="00B146A2" w:rsidRPr="00B146A2" w:rsidRDefault="00B146A2" w:rsidP="00B146A2">
            <w:pPr>
              <w:jc w:val="center"/>
            </w:pPr>
            <w:r w:rsidRPr="00B146A2">
              <w:t>85</w:t>
            </w:r>
          </w:p>
        </w:tc>
      </w:tr>
      <w:tr w:rsidR="00B146A2" w:rsidRPr="00B146A2" w14:paraId="30038C94" w14:textId="77777777" w:rsidTr="000C65DF">
        <w:trPr>
          <w:trHeight w:val="232"/>
        </w:trPr>
        <w:tc>
          <w:tcPr>
            <w:tcW w:w="554" w:type="dxa"/>
          </w:tcPr>
          <w:p w14:paraId="56C63E10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E47C6A1" w14:textId="77777777" w:rsidR="00B146A2" w:rsidRPr="00B146A2" w:rsidRDefault="00B146A2" w:rsidP="00B146A2">
            <w:r w:rsidRPr="00B146A2">
              <w:t>100 мм</w:t>
            </w:r>
          </w:p>
        </w:tc>
        <w:tc>
          <w:tcPr>
            <w:tcW w:w="709" w:type="dxa"/>
          </w:tcPr>
          <w:p w14:paraId="729BC7A8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5D476892" w14:textId="77777777" w:rsidR="00B146A2" w:rsidRPr="00B146A2" w:rsidRDefault="00B146A2" w:rsidP="00B146A2">
            <w:pPr>
              <w:jc w:val="center"/>
            </w:pPr>
            <w:r w:rsidRPr="00B146A2">
              <w:t>23,0</w:t>
            </w:r>
          </w:p>
        </w:tc>
        <w:tc>
          <w:tcPr>
            <w:tcW w:w="1305" w:type="dxa"/>
          </w:tcPr>
          <w:p w14:paraId="1783A2A7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16DA2A27" w14:textId="77777777" w:rsidTr="000C65DF">
        <w:trPr>
          <w:trHeight w:val="232"/>
        </w:trPr>
        <w:tc>
          <w:tcPr>
            <w:tcW w:w="554" w:type="dxa"/>
          </w:tcPr>
          <w:p w14:paraId="1334CE2E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BD667F7" w14:textId="77777777" w:rsidR="00B146A2" w:rsidRPr="00B146A2" w:rsidRDefault="00B146A2" w:rsidP="00B146A2">
            <w:r w:rsidRPr="00B146A2">
              <w:t>200 мм</w:t>
            </w:r>
          </w:p>
        </w:tc>
        <w:tc>
          <w:tcPr>
            <w:tcW w:w="709" w:type="dxa"/>
          </w:tcPr>
          <w:p w14:paraId="1B5F63D9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35862BB6" w14:textId="77777777" w:rsidR="00B146A2" w:rsidRPr="00B146A2" w:rsidRDefault="00B146A2" w:rsidP="00B146A2">
            <w:pPr>
              <w:jc w:val="center"/>
            </w:pPr>
            <w:r w:rsidRPr="00B146A2">
              <w:t>37,4</w:t>
            </w:r>
          </w:p>
        </w:tc>
        <w:tc>
          <w:tcPr>
            <w:tcW w:w="1305" w:type="dxa"/>
          </w:tcPr>
          <w:p w14:paraId="7747C193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9CB59B9" w14:textId="77777777" w:rsidTr="000C65DF">
        <w:trPr>
          <w:trHeight w:val="232"/>
        </w:trPr>
        <w:tc>
          <w:tcPr>
            <w:tcW w:w="554" w:type="dxa"/>
          </w:tcPr>
          <w:p w14:paraId="4A8FD67C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B24355B" w14:textId="77777777" w:rsidR="00B146A2" w:rsidRPr="00B146A2" w:rsidRDefault="00B146A2" w:rsidP="00B146A2">
            <w:r w:rsidRPr="00B146A2">
              <w:t>350 мм</w:t>
            </w:r>
          </w:p>
        </w:tc>
        <w:tc>
          <w:tcPr>
            <w:tcW w:w="709" w:type="dxa"/>
          </w:tcPr>
          <w:p w14:paraId="071FA387" w14:textId="77777777" w:rsidR="00B146A2" w:rsidRPr="00B146A2" w:rsidRDefault="00B146A2" w:rsidP="00B146A2">
            <w:pPr>
              <w:jc w:val="center"/>
            </w:pPr>
          </w:p>
        </w:tc>
        <w:tc>
          <w:tcPr>
            <w:tcW w:w="1559" w:type="dxa"/>
          </w:tcPr>
          <w:p w14:paraId="63D11FBF" w14:textId="77777777" w:rsidR="00B146A2" w:rsidRPr="00B146A2" w:rsidRDefault="00B146A2" w:rsidP="00B146A2">
            <w:pPr>
              <w:jc w:val="center"/>
            </w:pPr>
            <w:r w:rsidRPr="00B146A2">
              <w:t>1,3</w:t>
            </w:r>
          </w:p>
        </w:tc>
        <w:tc>
          <w:tcPr>
            <w:tcW w:w="1305" w:type="dxa"/>
          </w:tcPr>
          <w:p w14:paraId="68BBDAF2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E8776A2" w14:textId="77777777" w:rsidTr="000C65DF">
        <w:trPr>
          <w:trHeight w:val="250"/>
        </w:trPr>
        <w:tc>
          <w:tcPr>
            <w:tcW w:w="554" w:type="dxa"/>
          </w:tcPr>
          <w:p w14:paraId="593DBF95" w14:textId="77777777" w:rsidR="00B146A2" w:rsidRPr="00B146A2" w:rsidRDefault="00B146A2" w:rsidP="00B146A2">
            <w:pPr>
              <w:jc w:val="center"/>
            </w:pPr>
            <w:r w:rsidRPr="00B146A2">
              <w:t>4</w:t>
            </w:r>
          </w:p>
        </w:tc>
        <w:tc>
          <w:tcPr>
            <w:tcW w:w="5366" w:type="dxa"/>
          </w:tcPr>
          <w:p w14:paraId="30EBABDE" w14:textId="77777777" w:rsidR="00B146A2" w:rsidRPr="00B146A2" w:rsidRDefault="00B146A2" w:rsidP="00B146A2">
            <w:r w:rsidRPr="00B146A2">
              <w:t>Электрическая сеть, в том числе:</w:t>
            </w:r>
          </w:p>
        </w:tc>
        <w:tc>
          <w:tcPr>
            <w:tcW w:w="709" w:type="dxa"/>
          </w:tcPr>
          <w:p w14:paraId="5C2D3D56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4E96F657" w14:textId="77777777" w:rsidR="00B146A2" w:rsidRPr="00B146A2" w:rsidRDefault="00B146A2" w:rsidP="00B146A2">
            <w:pPr>
              <w:jc w:val="center"/>
            </w:pPr>
            <w:r w:rsidRPr="00B146A2">
              <w:t>1751</w:t>
            </w:r>
          </w:p>
        </w:tc>
        <w:tc>
          <w:tcPr>
            <w:tcW w:w="1305" w:type="dxa"/>
          </w:tcPr>
          <w:p w14:paraId="1075493E" w14:textId="77777777" w:rsidR="00B146A2" w:rsidRPr="00B146A2" w:rsidRDefault="00B146A2" w:rsidP="00B146A2">
            <w:pPr>
              <w:jc w:val="center"/>
            </w:pPr>
            <w:r w:rsidRPr="00B146A2">
              <w:t>70</w:t>
            </w:r>
          </w:p>
        </w:tc>
      </w:tr>
      <w:tr w:rsidR="00B146A2" w:rsidRPr="00B146A2" w14:paraId="62BFD147" w14:textId="77777777" w:rsidTr="000C65DF">
        <w:trPr>
          <w:trHeight w:val="232"/>
        </w:trPr>
        <w:tc>
          <w:tcPr>
            <w:tcW w:w="554" w:type="dxa"/>
          </w:tcPr>
          <w:p w14:paraId="2DDF1E03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38F27FD" w14:textId="77777777" w:rsidR="00B146A2" w:rsidRPr="00B146A2" w:rsidRDefault="00B146A2" w:rsidP="00B146A2">
            <w:r w:rsidRPr="00B146A2">
              <w:t xml:space="preserve">500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05FDF905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B46DBB3" w14:textId="77777777" w:rsidR="00B146A2" w:rsidRPr="00B146A2" w:rsidRDefault="00B146A2" w:rsidP="00B146A2">
            <w:pPr>
              <w:jc w:val="center"/>
            </w:pPr>
            <w:r w:rsidRPr="00B146A2">
              <w:t>0</w:t>
            </w:r>
          </w:p>
        </w:tc>
        <w:tc>
          <w:tcPr>
            <w:tcW w:w="1305" w:type="dxa"/>
          </w:tcPr>
          <w:p w14:paraId="68676CA4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1D343D11" w14:textId="77777777" w:rsidTr="000C65DF">
        <w:trPr>
          <w:trHeight w:val="232"/>
        </w:trPr>
        <w:tc>
          <w:tcPr>
            <w:tcW w:w="554" w:type="dxa"/>
          </w:tcPr>
          <w:p w14:paraId="73CC7ABD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68D9EB9" w14:textId="77777777" w:rsidR="00B146A2" w:rsidRPr="00B146A2" w:rsidRDefault="00B146A2" w:rsidP="00B146A2">
            <w:r w:rsidRPr="00B146A2">
              <w:t xml:space="preserve">220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020ECEA4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0D1A1C3C" w14:textId="77777777" w:rsidR="00B146A2" w:rsidRPr="00B146A2" w:rsidRDefault="00B146A2" w:rsidP="00B146A2">
            <w:pPr>
              <w:jc w:val="center"/>
            </w:pPr>
            <w:r w:rsidRPr="00B146A2">
              <w:t>0</w:t>
            </w:r>
          </w:p>
        </w:tc>
        <w:tc>
          <w:tcPr>
            <w:tcW w:w="1305" w:type="dxa"/>
          </w:tcPr>
          <w:p w14:paraId="3DB9D52F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4680C8F7" w14:textId="77777777" w:rsidTr="000C65DF">
        <w:trPr>
          <w:trHeight w:val="232"/>
        </w:trPr>
        <w:tc>
          <w:tcPr>
            <w:tcW w:w="554" w:type="dxa"/>
          </w:tcPr>
          <w:p w14:paraId="781766ED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34D48351" w14:textId="77777777" w:rsidR="00B146A2" w:rsidRPr="00B146A2" w:rsidRDefault="00B146A2" w:rsidP="00B146A2">
            <w:r w:rsidRPr="00B146A2">
              <w:t xml:space="preserve">110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57BE7F95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42316A12" w14:textId="77777777" w:rsidR="00B146A2" w:rsidRPr="00B146A2" w:rsidRDefault="00B146A2" w:rsidP="00B146A2">
            <w:pPr>
              <w:jc w:val="center"/>
            </w:pPr>
            <w:r w:rsidRPr="00B146A2">
              <w:t>715</w:t>
            </w:r>
          </w:p>
        </w:tc>
        <w:tc>
          <w:tcPr>
            <w:tcW w:w="1305" w:type="dxa"/>
          </w:tcPr>
          <w:p w14:paraId="7CBF0070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3B28A6BE" w14:textId="77777777" w:rsidTr="000C65DF">
        <w:trPr>
          <w:trHeight w:val="232"/>
        </w:trPr>
        <w:tc>
          <w:tcPr>
            <w:tcW w:w="554" w:type="dxa"/>
          </w:tcPr>
          <w:p w14:paraId="55AA845F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9A505C9" w14:textId="77777777" w:rsidR="00B146A2" w:rsidRPr="00B146A2" w:rsidRDefault="00B146A2" w:rsidP="00B146A2">
            <w:r w:rsidRPr="00B146A2">
              <w:t xml:space="preserve">35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1ADB9842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56CE434" w14:textId="77777777" w:rsidR="00B146A2" w:rsidRPr="00B146A2" w:rsidRDefault="00B146A2" w:rsidP="00B146A2">
            <w:pPr>
              <w:jc w:val="center"/>
            </w:pPr>
            <w:r w:rsidRPr="00B146A2">
              <w:t>330</w:t>
            </w:r>
          </w:p>
        </w:tc>
        <w:tc>
          <w:tcPr>
            <w:tcW w:w="1305" w:type="dxa"/>
          </w:tcPr>
          <w:p w14:paraId="6D7BA2FD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61D6C583" w14:textId="77777777" w:rsidTr="000C65DF">
        <w:trPr>
          <w:trHeight w:val="232"/>
        </w:trPr>
        <w:tc>
          <w:tcPr>
            <w:tcW w:w="554" w:type="dxa"/>
          </w:tcPr>
          <w:p w14:paraId="219190FB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873AB5F" w14:textId="77777777" w:rsidR="00B146A2" w:rsidRPr="00B146A2" w:rsidRDefault="00B146A2" w:rsidP="00B146A2">
            <w:r w:rsidRPr="00B146A2">
              <w:t xml:space="preserve">10 кВ-6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38825293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AA69CED" w14:textId="77777777" w:rsidR="00B146A2" w:rsidRPr="00B146A2" w:rsidRDefault="00B146A2" w:rsidP="00B146A2">
            <w:pPr>
              <w:jc w:val="center"/>
            </w:pPr>
            <w:r w:rsidRPr="00B146A2">
              <w:t>268</w:t>
            </w:r>
          </w:p>
        </w:tc>
        <w:tc>
          <w:tcPr>
            <w:tcW w:w="1305" w:type="dxa"/>
          </w:tcPr>
          <w:p w14:paraId="64DF33E5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9AEF30F" w14:textId="77777777" w:rsidTr="000C65DF">
        <w:trPr>
          <w:trHeight w:val="232"/>
        </w:trPr>
        <w:tc>
          <w:tcPr>
            <w:tcW w:w="554" w:type="dxa"/>
          </w:tcPr>
          <w:p w14:paraId="07640CF5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2451C8BB" w14:textId="77777777" w:rsidR="00B146A2" w:rsidRPr="00B146A2" w:rsidRDefault="00B146A2" w:rsidP="00B146A2">
            <w:r w:rsidRPr="00B146A2">
              <w:t xml:space="preserve">0,4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708E6A79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22979B2C" w14:textId="77777777" w:rsidR="00B146A2" w:rsidRPr="00B146A2" w:rsidRDefault="00B146A2" w:rsidP="00B146A2">
            <w:pPr>
              <w:jc w:val="center"/>
            </w:pPr>
            <w:r w:rsidRPr="00B146A2">
              <w:t>438</w:t>
            </w:r>
          </w:p>
        </w:tc>
        <w:tc>
          <w:tcPr>
            <w:tcW w:w="1305" w:type="dxa"/>
          </w:tcPr>
          <w:p w14:paraId="2D289A29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AB08F66" w14:textId="77777777" w:rsidTr="000C65DF">
        <w:trPr>
          <w:trHeight w:val="232"/>
        </w:trPr>
        <w:tc>
          <w:tcPr>
            <w:tcW w:w="554" w:type="dxa"/>
          </w:tcPr>
          <w:p w14:paraId="17AF49F6" w14:textId="77777777" w:rsidR="00B146A2" w:rsidRPr="00B146A2" w:rsidRDefault="00B146A2" w:rsidP="00B146A2">
            <w:pPr>
              <w:jc w:val="center"/>
            </w:pPr>
            <w:r w:rsidRPr="00B146A2">
              <w:t>5</w:t>
            </w:r>
          </w:p>
        </w:tc>
        <w:tc>
          <w:tcPr>
            <w:tcW w:w="5366" w:type="dxa"/>
          </w:tcPr>
          <w:p w14:paraId="3AB52F18" w14:textId="77777777" w:rsidR="00B146A2" w:rsidRPr="00B146A2" w:rsidRDefault="00B146A2" w:rsidP="00B146A2">
            <w:r w:rsidRPr="00B146A2">
              <w:t xml:space="preserve">Газопроводная </w:t>
            </w:r>
            <w:proofErr w:type="gramStart"/>
            <w:r w:rsidRPr="00B146A2">
              <w:t>сеть,  в</w:t>
            </w:r>
            <w:proofErr w:type="gramEnd"/>
            <w:r w:rsidRPr="00B146A2">
              <w:t xml:space="preserve"> том числе:</w:t>
            </w:r>
          </w:p>
        </w:tc>
        <w:tc>
          <w:tcPr>
            <w:tcW w:w="709" w:type="dxa"/>
          </w:tcPr>
          <w:p w14:paraId="53DC858F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4DFC909F" w14:textId="77777777" w:rsidR="00B146A2" w:rsidRPr="00B146A2" w:rsidRDefault="00B146A2" w:rsidP="00B146A2">
            <w:pPr>
              <w:jc w:val="center"/>
            </w:pPr>
            <w:r w:rsidRPr="00B146A2">
              <w:t>713,44</w:t>
            </w:r>
          </w:p>
        </w:tc>
        <w:tc>
          <w:tcPr>
            <w:tcW w:w="1305" w:type="dxa"/>
          </w:tcPr>
          <w:p w14:paraId="6D44FD26" w14:textId="77777777" w:rsidR="00B146A2" w:rsidRPr="00B146A2" w:rsidRDefault="00B146A2" w:rsidP="00B146A2">
            <w:pPr>
              <w:jc w:val="center"/>
            </w:pPr>
            <w:r w:rsidRPr="00B146A2">
              <w:t>76,7</w:t>
            </w:r>
          </w:p>
        </w:tc>
      </w:tr>
      <w:tr w:rsidR="00B146A2" w:rsidRPr="00B146A2" w14:paraId="4F7D7393" w14:textId="77777777" w:rsidTr="000C65DF">
        <w:trPr>
          <w:trHeight w:val="232"/>
        </w:trPr>
        <w:tc>
          <w:tcPr>
            <w:tcW w:w="554" w:type="dxa"/>
          </w:tcPr>
          <w:p w14:paraId="3279E172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8CA9E65" w14:textId="77777777" w:rsidR="00B146A2" w:rsidRPr="00B146A2" w:rsidRDefault="00B146A2" w:rsidP="00B146A2">
            <w:pPr>
              <w:jc w:val="center"/>
            </w:pPr>
            <w:r w:rsidRPr="00B146A2">
              <w:t>ВД    0,3-0,6 МПа</w:t>
            </w:r>
          </w:p>
        </w:tc>
        <w:tc>
          <w:tcPr>
            <w:tcW w:w="709" w:type="dxa"/>
          </w:tcPr>
          <w:p w14:paraId="602B4335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76BE4322" w14:textId="77777777" w:rsidR="00B146A2" w:rsidRPr="00B146A2" w:rsidRDefault="00B146A2" w:rsidP="00B146A2">
            <w:pPr>
              <w:jc w:val="center"/>
            </w:pPr>
            <w:r w:rsidRPr="00B146A2">
              <w:t>123,91</w:t>
            </w:r>
          </w:p>
        </w:tc>
        <w:tc>
          <w:tcPr>
            <w:tcW w:w="1305" w:type="dxa"/>
          </w:tcPr>
          <w:p w14:paraId="7C226B5B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7483BF4F" w14:textId="77777777" w:rsidTr="000C65DF">
        <w:trPr>
          <w:trHeight w:val="232"/>
        </w:trPr>
        <w:tc>
          <w:tcPr>
            <w:tcW w:w="554" w:type="dxa"/>
          </w:tcPr>
          <w:p w14:paraId="1AC7AF70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9A217C7" w14:textId="77777777" w:rsidR="00B146A2" w:rsidRPr="00B146A2" w:rsidRDefault="00B146A2" w:rsidP="00B146A2">
            <w:pPr>
              <w:jc w:val="center"/>
            </w:pPr>
            <w:r w:rsidRPr="00B146A2">
              <w:t>СД    0,3-0,005 МПа</w:t>
            </w:r>
          </w:p>
        </w:tc>
        <w:tc>
          <w:tcPr>
            <w:tcW w:w="709" w:type="dxa"/>
          </w:tcPr>
          <w:p w14:paraId="5A77210E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273C085A" w14:textId="77777777" w:rsidR="00B146A2" w:rsidRPr="00B146A2" w:rsidRDefault="00B146A2" w:rsidP="00B146A2">
            <w:pPr>
              <w:jc w:val="center"/>
            </w:pPr>
            <w:r w:rsidRPr="00B146A2">
              <w:t>73,46</w:t>
            </w:r>
          </w:p>
        </w:tc>
        <w:tc>
          <w:tcPr>
            <w:tcW w:w="1305" w:type="dxa"/>
          </w:tcPr>
          <w:p w14:paraId="45193E9C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606C4182" w14:textId="77777777" w:rsidTr="000C65DF">
        <w:trPr>
          <w:trHeight w:val="232"/>
        </w:trPr>
        <w:tc>
          <w:tcPr>
            <w:tcW w:w="554" w:type="dxa"/>
          </w:tcPr>
          <w:p w14:paraId="7D4F3554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62BDCCA0" w14:textId="77777777" w:rsidR="00B146A2" w:rsidRPr="00B146A2" w:rsidRDefault="00B146A2" w:rsidP="00B146A2">
            <w:pPr>
              <w:jc w:val="center"/>
            </w:pPr>
            <w:r w:rsidRPr="00B146A2">
              <w:t>НД    до 0,005 МПа</w:t>
            </w:r>
          </w:p>
        </w:tc>
        <w:tc>
          <w:tcPr>
            <w:tcW w:w="709" w:type="dxa"/>
          </w:tcPr>
          <w:p w14:paraId="266012BC" w14:textId="77777777" w:rsidR="00B146A2" w:rsidRPr="00B146A2" w:rsidRDefault="00B146A2" w:rsidP="00B146A2">
            <w:pPr>
              <w:jc w:val="center"/>
            </w:pPr>
            <w:r w:rsidRPr="00B146A2">
              <w:t>км</w:t>
            </w:r>
          </w:p>
        </w:tc>
        <w:tc>
          <w:tcPr>
            <w:tcW w:w="1559" w:type="dxa"/>
          </w:tcPr>
          <w:p w14:paraId="4EBB6C65" w14:textId="77777777" w:rsidR="00B146A2" w:rsidRPr="00B146A2" w:rsidRDefault="00B146A2" w:rsidP="00B146A2">
            <w:pPr>
              <w:jc w:val="center"/>
            </w:pPr>
            <w:r w:rsidRPr="00B146A2">
              <w:t>516,07</w:t>
            </w:r>
          </w:p>
        </w:tc>
        <w:tc>
          <w:tcPr>
            <w:tcW w:w="1305" w:type="dxa"/>
          </w:tcPr>
          <w:p w14:paraId="073A3E14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27B0C4E0" w14:textId="77777777" w:rsidTr="000C65DF">
        <w:trPr>
          <w:trHeight w:val="228"/>
        </w:trPr>
        <w:tc>
          <w:tcPr>
            <w:tcW w:w="554" w:type="dxa"/>
          </w:tcPr>
          <w:p w14:paraId="3419F391" w14:textId="77777777" w:rsidR="00B146A2" w:rsidRPr="00B146A2" w:rsidRDefault="00B146A2" w:rsidP="00B146A2">
            <w:pPr>
              <w:jc w:val="center"/>
            </w:pPr>
            <w:r w:rsidRPr="00B146A2">
              <w:t>6</w:t>
            </w:r>
          </w:p>
        </w:tc>
        <w:tc>
          <w:tcPr>
            <w:tcW w:w="5366" w:type="dxa"/>
          </w:tcPr>
          <w:p w14:paraId="62A1C542" w14:textId="77777777" w:rsidR="00B146A2" w:rsidRPr="00B146A2" w:rsidRDefault="00B146A2" w:rsidP="00B146A2">
            <w:r w:rsidRPr="00B146A2">
              <w:t>Трансформаторные подстанции, в том числе</w:t>
            </w:r>
          </w:p>
        </w:tc>
        <w:tc>
          <w:tcPr>
            <w:tcW w:w="709" w:type="dxa"/>
          </w:tcPr>
          <w:p w14:paraId="73196F08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31C581FD" w14:textId="77777777" w:rsidR="00B146A2" w:rsidRPr="00B146A2" w:rsidRDefault="00B146A2" w:rsidP="00B146A2">
            <w:pPr>
              <w:jc w:val="center"/>
            </w:pPr>
            <w:r w:rsidRPr="00B146A2">
              <w:t>550</w:t>
            </w:r>
          </w:p>
        </w:tc>
        <w:tc>
          <w:tcPr>
            <w:tcW w:w="1305" w:type="dxa"/>
          </w:tcPr>
          <w:p w14:paraId="011898F6" w14:textId="77777777" w:rsidR="00B146A2" w:rsidRPr="00B146A2" w:rsidRDefault="00B146A2" w:rsidP="00B146A2">
            <w:pPr>
              <w:jc w:val="center"/>
            </w:pPr>
            <w:r w:rsidRPr="00B146A2">
              <w:t>67</w:t>
            </w:r>
          </w:p>
        </w:tc>
      </w:tr>
      <w:tr w:rsidR="00B146A2" w:rsidRPr="00B146A2" w14:paraId="63FD5831" w14:textId="77777777" w:rsidTr="000C65DF">
        <w:trPr>
          <w:trHeight w:val="464"/>
        </w:trPr>
        <w:tc>
          <w:tcPr>
            <w:tcW w:w="554" w:type="dxa"/>
          </w:tcPr>
          <w:p w14:paraId="437D7EFF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407DD5C4" w14:textId="77777777" w:rsidR="00B146A2" w:rsidRPr="00B146A2" w:rsidRDefault="00B146A2" w:rsidP="00B146A2">
            <w:r w:rsidRPr="00B146A2">
              <w:t xml:space="preserve">Комплектные трансформаторные подстанции 10/6-0,4 </w:t>
            </w:r>
            <w:proofErr w:type="spellStart"/>
            <w:r w:rsidRPr="00B146A2">
              <w:t>кВ</w:t>
            </w:r>
            <w:proofErr w:type="spellEnd"/>
          </w:p>
        </w:tc>
        <w:tc>
          <w:tcPr>
            <w:tcW w:w="709" w:type="dxa"/>
          </w:tcPr>
          <w:p w14:paraId="367E892F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2F61A6C5" w14:textId="77777777" w:rsidR="00B146A2" w:rsidRPr="00B146A2" w:rsidRDefault="00B146A2" w:rsidP="00B146A2">
            <w:pPr>
              <w:jc w:val="center"/>
            </w:pPr>
            <w:r w:rsidRPr="00B146A2">
              <w:t>410</w:t>
            </w:r>
          </w:p>
        </w:tc>
        <w:tc>
          <w:tcPr>
            <w:tcW w:w="1305" w:type="dxa"/>
          </w:tcPr>
          <w:p w14:paraId="50478D1C" w14:textId="77777777" w:rsidR="00B146A2" w:rsidRPr="00B146A2" w:rsidRDefault="00B146A2" w:rsidP="00B146A2">
            <w:pPr>
              <w:jc w:val="center"/>
            </w:pPr>
            <w:r w:rsidRPr="00B146A2">
              <w:t>70</w:t>
            </w:r>
          </w:p>
        </w:tc>
      </w:tr>
      <w:tr w:rsidR="00B146A2" w:rsidRPr="00B146A2" w14:paraId="30761A02" w14:textId="77777777" w:rsidTr="000C65DF">
        <w:trPr>
          <w:trHeight w:val="457"/>
        </w:trPr>
        <w:tc>
          <w:tcPr>
            <w:tcW w:w="554" w:type="dxa"/>
          </w:tcPr>
          <w:p w14:paraId="092D34A8" w14:textId="77777777" w:rsidR="00B146A2" w:rsidRPr="00B146A2" w:rsidRDefault="00B146A2" w:rsidP="00B146A2">
            <w:pPr>
              <w:jc w:val="center"/>
            </w:pPr>
            <w:r w:rsidRPr="00B146A2">
              <w:t>7</w:t>
            </w:r>
          </w:p>
        </w:tc>
        <w:tc>
          <w:tcPr>
            <w:tcW w:w="5366" w:type="dxa"/>
          </w:tcPr>
          <w:p w14:paraId="2649D73E" w14:textId="77777777" w:rsidR="00B146A2" w:rsidRPr="00B146A2" w:rsidRDefault="00B146A2" w:rsidP="00B146A2">
            <w:r w:rsidRPr="00B146A2">
              <w:t xml:space="preserve">Котельные (котлы), </w:t>
            </w:r>
          </w:p>
          <w:p w14:paraId="79D32090" w14:textId="77777777" w:rsidR="00B146A2" w:rsidRPr="00B146A2" w:rsidRDefault="00B146A2" w:rsidP="00B146A2">
            <w:r w:rsidRPr="00B146A2">
              <w:t>в том числе</w:t>
            </w:r>
          </w:p>
        </w:tc>
        <w:tc>
          <w:tcPr>
            <w:tcW w:w="709" w:type="dxa"/>
          </w:tcPr>
          <w:p w14:paraId="3395399C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7ECFF4E7" w14:textId="77777777" w:rsidR="00B146A2" w:rsidRPr="00B146A2" w:rsidRDefault="00B146A2" w:rsidP="00B146A2">
            <w:pPr>
              <w:jc w:val="center"/>
            </w:pPr>
            <w:r w:rsidRPr="00B146A2">
              <w:t>28 (87)</w:t>
            </w:r>
          </w:p>
        </w:tc>
        <w:tc>
          <w:tcPr>
            <w:tcW w:w="1305" w:type="dxa"/>
          </w:tcPr>
          <w:p w14:paraId="0AF33CF4" w14:textId="77777777" w:rsidR="00B146A2" w:rsidRPr="00B146A2" w:rsidRDefault="00B146A2" w:rsidP="00B146A2">
            <w:pPr>
              <w:jc w:val="center"/>
            </w:pPr>
            <w:r w:rsidRPr="00B146A2">
              <w:t>57,7</w:t>
            </w:r>
          </w:p>
        </w:tc>
      </w:tr>
      <w:tr w:rsidR="00B146A2" w:rsidRPr="00B146A2" w14:paraId="12BC0FB7" w14:textId="77777777" w:rsidTr="000C65DF">
        <w:trPr>
          <w:trHeight w:val="232"/>
        </w:trPr>
        <w:tc>
          <w:tcPr>
            <w:tcW w:w="554" w:type="dxa"/>
          </w:tcPr>
          <w:p w14:paraId="3DD08F80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51DF400" w14:textId="77777777" w:rsidR="00B146A2" w:rsidRPr="00B146A2" w:rsidRDefault="00B146A2" w:rsidP="00B146A2">
            <w:r w:rsidRPr="00B146A2">
              <w:t>газовые</w:t>
            </w:r>
          </w:p>
        </w:tc>
        <w:tc>
          <w:tcPr>
            <w:tcW w:w="709" w:type="dxa"/>
          </w:tcPr>
          <w:p w14:paraId="692656F3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7EE295E5" w14:textId="77777777" w:rsidR="00B146A2" w:rsidRPr="00B146A2" w:rsidRDefault="00B146A2" w:rsidP="00B146A2">
            <w:pPr>
              <w:jc w:val="center"/>
            </w:pPr>
            <w:r w:rsidRPr="00B146A2">
              <w:t>21</w:t>
            </w:r>
          </w:p>
        </w:tc>
        <w:tc>
          <w:tcPr>
            <w:tcW w:w="1305" w:type="dxa"/>
          </w:tcPr>
          <w:p w14:paraId="559D686D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4CAF4419" w14:textId="77777777" w:rsidTr="000C65DF">
        <w:trPr>
          <w:trHeight w:val="232"/>
        </w:trPr>
        <w:tc>
          <w:tcPr>
            <w:tcW w:w="554" w:type="dxa"/>
          </w:tcPr>
          <w:p w14:paraId="53B3AB75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2EC58863" w14:textId="77777777" w:rsidR="00B146A2" w:rsidRPr="00B146A2" w:rsidRDefault="00B146A2" w:rsidP="00B146A2">
            <w:r w:rsidRPr="00B146A2">
              <w:t>угольные</w:t>
            </w:r>
          </w:p>
        </w:tc>
        <w:tc>
          <w:tcPr>
            <w:tcW w:w="709" w:type="dxa"/>
          </w:tcPr>
          <w:p w14:paraId="6B0E127B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15E7F4B1" w14:textId="77777777" w:rsidR="00B146A2" w:rsidRPr="00B146A2" w:rsidRDefault="00B146A2" w:rsidP="00B146A2">
            <w:pPr>
              <w:jc w:val="center"/>
            </w:pPr>
            <w:r w:rsidRPr="00B146A2">
              <w:t xml:space="preserve">6 </w:t>
            </w:r>
          </w:p>
        </w:tc>
        <w:tc>
          <w:tcPr>
            <w:tcW w:w="1305" w:type="dxa"/>
          </w:tcPr>
          <w:p w14:paraId="7EA2F573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00FB61A7" w14:textId="77777777" w:rsidTr="000C65DF">
        <w:trPr>
          <w:trHeight w:val="232"/>
        </w:trPr>
        <w:tc>
          <w:tcPr>
            <w:tcW w:w="554" w:type="dxa"/>
          </w:tcPr>
          <w:p w14:paraId="7AD44EB7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3DDCC84E" w14:textId="77777777" w:rsidR="00B146A2" w:rsidRPr="00B146A2" w:rsidRDefault="00B146A2" w:rsidP="00B146A2">
            <w:r w:rsidRPr="00B146A2">
              <w:t>электрическая</w:t>
            </w:r>
          </w:p>
        </w:tc>
        <w:tc>
          <w:tcPr>
            <w:tcW w:w="709" w:type="dxa"/>
          </w:tcPr>
          <w:p w14:paraId="59FD1BB2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5E1C60D1" w14:textId="77777777" w:rsidR="00B146A2" w:rsidRPr="00B146A2" w:rsidRDefault="00B146A2" w:rsidP="00B146A2">
            <w:pPr>
              <w:jc w:val="center"/>
            </w:pPr>
            <w:r w:rsidRPr="00B146A2">
              <w:t>1</w:t>
            </w:r>
          </w:p>
        </w:tc>
        <w:tc>
          <w:tcPr>
            <w:tcW w:w="1305" w:type="dxa"/>
          </w:tcPr>
          <w:p w14:paraId="01BB1403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4EE3E8C9" w14:textId="77777777" w:rsidTr="000C65DF">
        <w:trPr>
          <w:trHeight w:val="232"/>
        </w:trPr>
        <w:tc>
          <w:tcPr>
            <w:tcW w:w="554" w:type="dxa"/>
          </w:tcPr>
          <w:p w14:paraId="46DDFDBD" w14:textId="77777777" w:rsidR="00B146A2" w:rsidRPr="00B146A2" w:rsidRDefault="00B146A2" w:rsidP="00B146A2">
            <w:pPr>
              <w:jc w:val="center"/>
            </w:pPr>
            <w:r w:rsidRPr="00B146A2">
              <w:t>8</w:t>
            </w:r>
          </w:p>
        </w:tc>
        <w:tc>
          <w:tcPr>
            <w:tcW w:w="5366" w:type="dxa"/>
          </w:tcPr>
          <w:p w14:paraId="4D5C23BB" w14:textId="77777777" w:rsidR="00B146A2" w:rsidRPr="00B146A2" w:rsidRDefault="00B146A2" w:rsidP="00B146A2">
            <w:r w:rsidRPr="00B146A2">
              <w:t>Водозаборы (насосы)</w:t>
            </w:r>
          </w:p>
        </w:tc>
        <w:tc>
          <w:tcPr>
            <w:tcW w:w="709" w:type="dxa"/>
          </w:tcPr>
          <w:p w14:paraId="62D38F21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6926C8CA" w14:textId="77777777" w:rsidR="00B146A2" w:rsidRPr="00B146A2" w:rsidRDefault="00B146A2" w:rsidP="00B146A2">
            <w:pPr>
              <w:jc w:val="center"/>
            </w:pPr>
            <w:r w:rsidRPr="00B146A2">
              <w:t>50</w:t>
            </w:r>
          </w:p>
        </w:tc>
        <w:tc>
          <w:tcPr>
            <w:tcW w:w="1305" w:type="dxa"/>
          </w:tcPr>
          <w:p w14:paraId="0FF1EB7E" w14:textId="77777777" w:rsidR="00B146A2" w:rsidRPr="00B146A2" w:rsidRDefault="00B146A2" w:rsidP="00B146A2">
            <w:pPr>
              <w:jc w:val="center"/>
            </w:pPr>
            <w:r w:rsidRPr="00B146A2">
              <w:t>56,2</w:t>
            </w:r>
          </w:p>
        </w:tc>
      </w:tr>
      <w:tr w:rsidR="00B146A2" w:rsidRPr="00B146A2" w14:paraId="6C630AF0" w14:textId="77777777" w:rsidTr="000C65DF">
        <w:trPr>
          <w:trHeight w:val="218"/>
        </w:trPr>
        <w:tc>
          <w:tcPr>
            <w:tcW w:w="554" w:type="dxa"/>
          </w:tcPr>
          <w:p w14:paraId="186640B6" w14:textId="77777777" w:rsidR="00B146A2" w:rsidRPr="00B146A2" w:rsidRDefault="00B146A2" w:rsidP="00B146A2">
            <w:pPr>
              <w:jc w:val="center"/>
            </w:pPr>
            <w:r w:rsidRPr="00B146A2">
              <w:t>9</w:t>
            </w:r>
          </w:p>
        </w:tc>
        <w:tc>
          <w:tcPr>
            <w:tcW w:w="5366" w:type="dxa"/>
          </w:tcPr>
          <w:p w14:paraId="25CD49DB" w14:textId="77777777" w:rsidR="00B146A2" w:rsidRPr="00B146A2" w:rsidRDefault="00B146A2" w:rsidP="00B146A2">
            <w:r w:rsidRPr="00B146A2">
              <w:t>Канализационные насосные станции (насосы)</w:t>
            </w:r>
          </w:p>
        </w:tc>
        <w:tc>
          <w:tcPr>
            <w:tcW w:w="709" w:type="dxa"/>
          </w:tcPr>
          <w:p w14:paraId="4F9711D4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7193BF7D" w14:textId="77777777" w:rsidR="00B146A2" w:rsidRPr="00B146A2" w:rsidRDefault="00B146A2" w:rsidP="00B146A2">
            <w:pPr>
              <w:jc w:val="center"/>
            </w:pPr>
            <w:r w:rsidRPr="00B146A2">
              <w:t>5</w:t>
            </w:r>
          </w:p>
        </w:tc>
        <w:tc>
          <w:tcPr>
            <w:tcW w:w="1305" w:type="dxa"/>
          </w:tcPr>
          <w:p w14:paraId="4C261792" w14:textId="77777777" w:rsidR="00B146A2" w:rsidRPr="00B146A2" w:rsidRDefault="00B146A2" w:rsidP="00B146A2">
            <w:pPr>
              <w:jc w:val="center"/>
            </w:pPr>
            <w:r w:rsidRPr="00B146A2">
              <w:t>85</w:t>
            </w:r>
          </w:p>
        </w:tc>
      </w:tr>
      <w:tr w:rsidR="00B146A2" w:rsidRPr="00B146A2" w14:paraId="3B5664AB" w14:textId="77777777" w:rsidTr="000C65DF">
        <w:trPr>
          <w:trHeight w:val="221"/>
        </w:trPr>
        <w:tc>
          <w:tcPr>
            <w:tcW w:w="554" w:type="dxa"/>
          </w:tcPr>
          <w:p w14:paraId="2EA77D4B" w14:textId="77777777" w:rsidR="00B146A2" w:rsidRPr="00B146A2" w:rsidRDefault="00B146A2" w:rsidP="00B146A2">
            <w:pPr>
              <w:jc w:val="center"/>
            </w:pPr>
            <w:r w:rsidRPr="00B146A2">
              <w:t>10</w:t>
            </w:r>
          </w:p>
        </w:tc>
        <w:tc>
          <w:tcPr>
            <w:tcW w:w="5366" w:type="dxa"/>
          </w:tcPr>
          <w:p w14:paraId="6A7E737F" w14:textId="77777777" w:rsidR="00B146A2" w:rsidRPr="00B146A2" w:rsidRDefault="00B146A2" w:rsidP="00B146A2">
            <w:r w:rsidRPr="00B146A2">
              <w:t>Газораспределительные станции, в том числе</w:t>
            </w:r>
          </w:p>
        </w:tc>
        <w:tc>
          <w:tcPr>
            <w:tcW w:w="709" w:type="dxa"/>
          </w:tcPr>
          <w:p w14:paraId="1021B365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77EBDE83" w14:textId="77777777" w:rsidR="00B146A2" w:rsidRPr="00B146A2" w:rsidRDefault="00B146A2" w:rsidP="00B146A2">
            <w:pPr>
              <w:jc w:val="center"/>
            </w:pPr>
            <w:r w:rsidRPr="00B146A2">
              <w:t>171</w:t>
            </w:r>
          </w:p>
        </w:tc>
        <w:tc>
          <w:tcPr>
            <w:tcW w:w="1305" w:type="dxa"/>
          </w:tcPr>
          <w:p w14:paraId="2EC449F7" w14:textId="77777777" w:rsidR="00B146A2" w:rsidRPr="00B146A2" w:rsidRDefault="00B146A2" w:rsidP="00B146A2">
            <w:pPr>
              <w:jc w:val="center"/>
            </w:pPr>
            <w:r w:rsidRPr="00B146A2">
              <w:t>80</w:t>
            </w:r>
          </w:p>
        </w:tc>
      </w:tr>
      <w:tr w:rsidR="00B146A2" w:rsidRPr="00B146A2" w14:paraId="2EC49D08" w14:textId="77777777" w:rsidTr="000C65DF">
        <w:trPr>
          <w:trHeight w:val="212"/>
        </w:trPr>
        <w:tc>
          <w:tcPr>
            <w:tcW w:w="554" w:type="dxa"/>
          </w:tcPr>
          <w:p w14:paraId="7C60C916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280F5072" w14:textId="77777777" w:rsidR="00B146A2" w:rsidRPr="00B146A2" w:rsidRDefault="00B146A2" w:rsidP="00B146A2">
            <w:r w:rsidRPr="00B146A2">
              <w:t>контрольно-распределительные пункты</w:t>
            </w:r>
          </w:p>
        </w:tc>
        <w:tc>
          <w:tcPr>
            <w:tcW w:w="709" w:type="dxa"/>
          </w:tcPr>
          <w:p w14:paraId="6E8DFE34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585DF418" w14:textId="77777777" w:rsidR="00B146A2" w:rsidRPr="00B146A2" w:rsidRDefault="00B146A2" w:rsidP="00B146A2">
            <w:pPr>
              <w:jc w:val="center"/>
            </w:pPr>
            <w:r w:rsidRPr="00B146A2">
              <w:t>-</w:t>
            </w:r>
          </w:p>
        </w:tc>
        <w:tc>
          <w:tcPr>
            <w:tcW w:w="1305" w:type="dxa"/>
          </w:tcPr>
          <w:p w14:paraId="276A2971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648860C2" w14:textId="77777777" w:rsidTr="000C65DF">
        <w:trPr>
          <w:trHeight w:val="232"/>
        </w:trPr>
        <w:tc>
          <w:tcPr>
            <w:tcW w:w="554" w:type="dxa"/>
          </w:tcPr>
          <w:p w14:paraId="47C91299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07DB577E" w14:textId="77777777" w:rsidR="00B146A2" w:rsidRPr="00B146A2" w:rsidRDefault="00B146A2" w:rsidP="00B146A2">
            <w:r w:rsidRPr="00B146A2">
              <w:t>газорегуляторные пункты</w:t>
            </w:r>
          </w:p>
        </w:tc>
        <w:tc>
          <w:tcPr>
            <w:tcW w:w="709" w:type="dxa"/>
          </w:tcPr>
          <w:p w14:paraId="04B8436F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2BFFB7D1" w14:textId="77777777" w:rsidR="00B146A2" w:rsidRPr="00B146A2" w:rsidRDefault="00B146A2" w:rsidP="00B146A2">
            <w:pPr>
              <w:jc w:val="center"/>
            </w:pPr>
            <w:r w:rsidRPr="00B146A2">
              <w:t>58</w:t>
            </w:r>
          </w:p>
        </w:tc>
        <w:tc>
          <w:tcPr>
            <w:tcW w:w="1305" w:type="dxa"/>
          </w:tcPr>
          <w:p w14:paraId="0C3B9323" w14:textId="77777777" w:rsidR="00B146A2" w:rsidRPr="00B146A2" w:rsidRDefault="00B146A2" w:rsidP="00B146A2">
            <w:pPr>
              <w:jc w:val="center"/>
            </w:pPr>
          </w:p>
        </w:tc>
      </w:tr>
      <w:tr w:rsidR="00B146A2" w:rsidRPr="00B146A2" w14:paraId="2589A765" w14:textId="77777777" w:rsidTr="000C65DF">
        <w:trPr>
          <w:trHeight w:val="239"/>
        </w:trPr>
        <w:tc>
          <w:tcPr>
            <w:tcW w:w="554" w:type="dxa"/>
          </w:tcPr>
          <w:p w14:paraId="5EF4D169" w14:textId="77777777" w:rsidR="00B146A2" w:rsidRPr="00B146A2" w:rsidRDefault="00B146A2" w:rsidP="00B146A2">
            <w:pPr>
              <w:jc w:val="center"/>
            </w:pPr>
          </w:p>
        </w:tc>
        <w:tc>
          <w:tcPr>
            <w:tcW w:w="5366" w:type="dxa"/>
          </w:tcPr>
          <w:p w14:paraId="7112884D" w14:textId="77777777" w:rsidR="00B146A2" w:rsidRPr="00B146A2" w:rsidRDefault="00B146A2" w:rsidP="00B146A2">
            <w:r w:rsidRPr="00B146A2">
              <w:t xml:space="preserve">газорегуляторные установки </w:t>
            </w:r>
          </w:p>
        </w:tc>
        <w:tc>
          <w:tcPr>
            <w:tcW w:w="709" w:type="dxa"/>
          </w:tcPr>
          <w:p w14:paraId="6F03E609" w14:textId="77777777" w:rsidR="00B146A2" w:rsidRPr="00B146A2" w:rsidRDefault="00B146A2" w:rsidP="00B146A2">
            <w:pPr>
              <w:jc w:val="center"/>
            </w:pPr>
            <w:r w:rsidRPr="00B146A2">
              <w:t>ед.</w:t>
            </w:r>
          </w:p>
        </w:tc>
        <w:tc>
          <w:tcPr>
            <w:tcW w:w="1559" w:type="dxa"/>
          </w:tcPr>
          <w:p w14:paraId="039CCF0D" w14:textId="77777777" w:rsidR="00B146A2" w:rsidRPr="00B146A2" w:rsidRDefault="00B146A2" w:rsidP="00B146A2">
            <w:pPr>
              <w:jc w:val="center"/>
            </w:pPr>
            <w:r w:rsidRPr="00B146A2">
              <w:t>113</w:t>
            </w:r>
          </w:p>
        </w:tc>
        <w:tc>
          <w:tcPr>
            <w:tcW w:w="1305" w:type="dxa"/>
          </w:tcPr>
          <w:p w14:paraId="31BFC8DD" w14:textId="77777777" w:rsidR="00B146A2" w:rsidRPr="00B146A2" w:rsidRDefault="00B146A2" w:rsidP="00B146A2">
            <w:pPr>
              <w:jc w:val="center"/>
            </w:pPr>
          </w:p>
        </w:tc>
      </w:tr>
    </w:tbl>
    <w:p w14:paraId="2CE790C1" w14:textId="77777777" w:rsidR="00B146A2" w:rsidRPr="00B146A2" w:rsidRDefault="00B146A2" w:rsidP="00B146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BE65D59" w14:textId="1827775C" w:rsidR="00E93B11" w:rsidRDefault="00E93B11" w:rsidP="00492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1AB414" w14:textId="447B2AD2" w:rsidR="001E68F7" w:rsidRDefault="001E68F7" w:rsidP="00492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6A609" w14:textId="19BC88C1" w:rsidR="001E68F7" w:rsidRDefault="001E68F7" w:rsidP="00492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D713A6" w14:textId="0619C8B6" w:rsidR="001E68F7" w:rsidRDefault="001E68F7" w:rsidP="00492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3595E8" w14:textId="77777777" w:rsidR="001E68F7" w:rsidRPr="008115D3" w:rsidRDefault="001E68F7" w:rsidP="00492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97EB15" w14:textId="77777777" w:rsidR="001139FC" w:rsidRPr="008115D3" w:rsidRDefault="001139FC" w:rsidP="001139FC">
      <w:pPr>
        <w:tabs>
          <w:tab w:val="left" w:pos="748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22276F8" w14:textId="77777777" w:rsidR="0011098C" w:rsidRPr="009B6C0B" w:rsidRDefault="0083472F" w:rsidP="0011098C">
      <w:pPr>
        <w:tabs>
          <w:tab w:val="left" w:pos="74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0B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F7EB9" w:rsidRPr="009B6C0B">
        <w:rPr>
          <w:rFonts w:ascii="Times New Roman" w:hAnsi="Times New Roman" w:cs="Times New Roman"/>
          <w:b/>
          <w:sz w:val="28"/>
          <w:szCs w:val="28"/>
        </w:rPr>
        <w:t>0</w:t>
      </w:r>
      <w:r w:rsidRPr="009B6C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1688" w:rsidRPr="009B6C0B"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11098C" w:rsidRPr="009B6C0B">
        <w:rPr>
          <w:rFonts w:ascii="Times New Roman" w:hAnsi="Times New Roman" w:cs="Times New Roman"/>
          <w:b/>
          <w:sz w:val="28"/>
          <w:szCs w:val="28"/>
        </w:rPr>
        <w:t xml:space="preserve"> территориального планирования</w:t>
      </w:r>
    </w:p>
    <w:p w14:paraId="6F3AE920" w14:textId="77777777" w:rsidR="0083472F" w:rsidRPr="009B6C0B" w:rsidRDefault="00DF7EB9" w:rsidP="0011098C">
      <w:pPr>
        <w:tabs>
          <w:tab w:val="left" w:pos="74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0B">
        <w:rPr>
          <w:rFonts w:ascii="Times New Roman" w:hAnsi="Times New Roman" w:cs="Times New Roman"/>
          <w:b/>
          <w:sz w:val="28"/>
          <w:szCs w:val="28"/>
        </w:rPr>
        <w:t xml:space="preserve">Карталинского </w:t>
      </w:r>
      <w:r w:rsidR="0083472F" w:rsidRPr="009B6C0B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9B6C0B">
        <w:rPr>
          <w:rFonts w:ascii="Times New Roman" w:hAnsi="Times New Roman" w:cs="Times New Roman"/>
          <w:b/>
          <w:sz w:val="28"/>
          <w:szCs w:val="28"/>
        </w:rPr>
        <w:t>района</w:t>
      </w:r>
    </w:p>
    <w:p w14:paraId="420E5315" w14:textId="77777777" w:rsidR="0011098C" w:rsidRPr="00B7420E" w:rsidRDefault="0011098C" w:rsidP="0011098C">
      <w:pPr>
        <w:tabs>
          <w:tab w:val="left" w:pos="7480"/>
        </w:tabs>
        <w:spacing w:after="0"/>
        <w:jc w:val="center"/>
        <w:rPr>
          <w:rFonts w:ascii="Times New Roman" w:hAnsi="Times New Roman"/>
          <w:color w:val="00B050"/>
          <w:sz w:val="28"/>
          <w:szCs w:val="28"/>
        </w:rPr>
      </w:pPr>
    </w:p>
    <w:p w14:paraId="67D30876" w14:textId="77777777" w:rsidR="004927DF" w:rsidRDefault="004927DF" w:rsidP="004927DF">
      <w:pPr>
        <w:pStyle w:val="a5"/>
        <w:tabs>
          <w:tab w:val="left" w:pos="723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разработана и действует Схема территориального планирования, утвержденная решением Собрания депутатов Карталинского муниципального района от 29.04.2010 г. № 22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Н. Также разработаны генеральные планы поселений, входящих в состав района. </w:t>
      </w:r>
    </w:p>
    <w:p w14:paraId="25F878BA" w14:textId="77777777" w:rsidR="004927DF" w:rsidRDefault="004927DF" w:rsidP="004927DF">
      <w:pPr>
        <w:pStyle w:val="a5"/>
        <w:tabs>
          <w:tab w:val="left" w:pos="723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 (от 29.12.2004 № 190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ФЗ), в целях обеспечения комплексного развития территории Карталинского муниципального района и сельских поселений отделом архитектуры Карталинского муниципального района. С 2020 года ведется актуализация документов территориального планирования и градостроительного зонирования. Разработаны и утверждены актуализированные генеральные планы и правила землепользования и застройки Карталинского городского поселения, Анненского, Южно-Степного, Варшавского, Мичуринского,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Еленинского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Снежненского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Полтавского,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Великопетровского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поселений. </w:t>
      </w:r>
    </w:p>
    <w:p w14:paraId="483C3396" w14:textId="77777777" w:rsidR="004927DF" w:rsidRDefault="004927DF" w:rsidP="004927DF">
      <w:pPr>
        <w:pStyle w:val="a5"/>
        <w:tabs>
          <w:tab w:val="left" w:pos="723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наполнения Единого государственного реестра недвижимости (ЕГРН) сведениями о земельных участках, о расположенных на них зданиях, сооружениях, объектах незавершённого строительства в целях улучшения гражданского оборота и обеспечения качественного управления земельными ресурсами на территориях 12 населенных пунктов Карталинского района (д. Михайловка, </w:t>
      </w:r>
      <w:r>
        <w:rPr>
          <w:rStyle w:val="23"/>
          <w:rFonts w:eastAsiaTheme="minorEastAsia"/>
        </w:rPr>
        <w:t xml:space="preserve">с. </w:t>
      </w:r>
      <w:proofErr w:type="spellStart"/>
      <w:r>
        <w:rPr>
          <w:rStyle w:val="23"/>
          <w:rFonts w:eastAsiaTheme="minorEastAsia"/>
        </w:rPr>
        <w:t>Великопетровка</w:t>
      </w:r>
      <w:proofErr w:type="spellEnd"/>
      <w:r>
        <w:rPr>
          <w:rStyle w:val="23"/>
          <w:rFonts w:eastAsiaTheme="minorEastAsia"/>
        </w:rPr>
        <w:t xml:space="preserve">, п. Варшавка, с. Анненское, п. Озерный, п. Сенной, п. Родники, п. </w:t>
      </w:r>
      <w:proofErr w:type="spellStart"/>
      <w:r>
        <w:rPr>
          <w:rStyle w:val="23"/>
          <w:rFonts w:eastAsiaTheme="minorEastAsia"/>
        </w:rPr>
        <w:t>Первомайка</w:t>
      </w:r>
      <w:proofErr w:type="spellEnd"/>
      <w:r>
        <w:rPr>
          <w:rStyle w:val="23"/>
          <w:rFonts w:eastAsiaTheme="minorEastAsia"/>
        </w:rPr>
        <w:t xml:space="preserve">, п. Коноплянка, с. </w:t>
      </w:r>
      <w:proofErr w:type="spellStart"/>
      <w:r>
        <w:rPr>
          <w:rStyle w:val="23"/>
          <w:rFonts w:eastAsiaTheme="minorEastAsia"/>
        </w:rPr>
        <w:t>Еленинка</w:t>
      </w:r>
      <w:proofErr w:type="spellEnd"/>
      <w:r>
        <w:rPr>
          <w:rStyle w:val="23"/>
          <w:rFonts w:eastAsiaTheme="minorEastAsia"/>
        </w:rPr>
        <w:t xml:space="preserve">, с. </w:t>
      </w:r>
      <w:proofErr w:type="spellStart"/>
      <w:r>
        <w:rPr>
          <w:rStyle w:val="23"/>
          <w:rFonts w:eastAsiaTheme="minorEastAsia"/>
        </w:rPr>
        <w:t>Неплюевка</w:t>
      </w:r>
      <w:proofErr w:type="spellEnd"/>
      <w:r>
        <w:rPr>
          <w:rStyle w:val="23"/>
          <w:rFonts w:eastAsiaTheme="minorEastAsia"/>
        </w:rPr>
        <w:t xml:space="preserve">, п. Ольховка)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проведены комплексные кадастровые работы</w:t>
      </w:r>
      <w:r>
        <w:rPr>
          <w:rStyle w:val="23"/>
          <w:rFonts w:eastAsiaTheme="minorEastAsia"/>
        </w:rPr>
        <w:t>.</w:t>
      </w:r>
    </w:p>
    <w:p w14:paraId="168B8307" w14:textId="35B08CE6" w:rsidR="00403BA3" w:rsidRDefault="00403BA3" w:rsidP="0011098C">
      <w:pPr>
        <w:pStyle w:val="a5"/>
        <w:tabs>
          <w:tab w:val="left" w:pos="723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E6B1E5" w14:textId="77777777" w:rsidR="004347D6" w:rsidRPr="008115D3" w:rsidRDefault="004347D6" w:rsidP="00BB48E5">
      <w:pPr>
        <w:pStyle w:val="a5"/>
        <w:tabs>
          <w:tab w:val="left" w:pos="723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2E5AB2" w14:textId="7167CA39" w:rsidR="004F71A1" w:rsidRPr="009B6C0B" w:rsidRDefault="0083472F" w:rsidP="0006374D">
      <w:pPr>
        <w:pStyle w:val="a5"/>
        <w:tabs>
          <w:tab w:val="left" w:pos="723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0B">
        <w:rPr>
          <w:rFonts w:ascii="Times New Roman" w:hAnsi="Times New Roman" w:cs="Times New Roman"/>
          <w:b/>
          <w:sz w:val="28"/>
          <w:szCs w:val="28"/>
        </w:rPr>
        <w:t>1</w:t>
      </w:r>
      <w:r w:rsidR="001C1865" w:rsidRPr="009B6C0B">
        <w:rPr>
          <w:rFonts w:ascii="Times New Roman" w:hAnsi="Times New Roman" w:cs="Times New Roman"/>
          <w:b/>
          <w:sz w:val="28"/>
          <w:szCs w:val="28"/>
        </w:rPr>
        <w:t>1</w:t>
      </w:r>
      <w:r w:rsidR="006C0529" w:rsidRPr="009B6C0B">
        <w:rPr>
          <w:rFonts w:ascii="Times New Roman" w:hAnsi="Times New Roman" w:cs="Times New Roman"/>
          <w:b/>
          <w:sz w:val="28"/>
          <w:szCs w:val="28"/>
        </w:rPr>
        <w:t xml:space="preserve">.Уровень </w:t>
      </w:r>
      <w:r w:rsidR="00401DED" w:rsidRPr="009B6C0B">
        <w:rPr>
          <w:rFonts w:ascii="Times New Roman" w:hAnsi="Times New Roman" w:cs="Times New Roman"/>
          <w:b/>
          <w:sz w:val="28"/>
          <w:szCs w:val="28"/>
        </w:rPr>
        <w:t>теплоснабжения</w:t>
      </w:r>
      <w:r w:rsidR="00EE5022" w:rsidRPr="009B6C0B">
        <w:rPr>
          <w:rFonts w:ascii="Times New Roman" w:hAnsi="Times New Roman" w:cs="Times New Roman"/>
          <w:b/>
          <w:sz w:val="28"/>
          <w:szCs w:val="28"/>
        </w:rPr>
        <w:t>, водоснабжения</w:t>
      </w:r>
      <w:r w:rsidR="00872EC3" w:rsidRPr="009B6C0B">
        <w:rPr>
          <w:rFonts w:ascii="Times New Roman" w:hAnsi="Times New Roman" w:cs="Times New Roman"/>
          <w:b/>
          <w:sz w:val="28"/>
          <w:szCs w:val="28"/>
        </w:rPr>
        <w:t>, дорожная деятельность</w:t>
      </w:r>
    </w:p>
    <w:p w14:paraId="6A5A0626" w14:textId="77777777" w:rsidR="00543005" w:rsidRPr="008115D3" w:rsidRDefault="00543005" w:rsidP="00A76C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3B4E54" w14:textId="77777777" w:rsidR="00347670" w:rsidRPr="008115D3" w:rsidRDefault="00347670" w:rsidP="0034767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A4B45F" w14:textId="48D9BD98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подпрограммы </w:t>
      </w:r>
      <w:r w:rsidRPr="00B560D0">
        <w:rPr>
          <w:sz w:val="28"/>
          <w:szCs w:val="28"/>
        </w:rPr>
        <w:t>«Дорожное хозяйство»</w:t>
      </w:r>
      <w:r>
        <w:rPr>
          <w:sz w:val="28"/>
          <w:szCs w:val="28"/>
        </w:rPr>
        <w:t xml:space="preserve">: </w:t>
      </w:r>
      <w:r w:rsidRPr="00FE1919">
        <w:rPr>
          <w:sz w:val="28"/>
          <w:szCs w:val="28"/>
        </w:rPr>
        <w:t>заключено 4 муниципальных контракта на общую сумму</w:t>
      </w:r>
      <w:r>
        <w:rPr>
          <w:sz w:val="28"/>
          <w:szCs w:val="28"/>
        </w:rPr>
        <w:t xml:space="preserve"> </w:t>
      </w:r>
      <w:r w:rsidRPr="00FE1919">
        <w:rPr>
          <w:b/>
          <w:sz w:val="28"/>
          <w:szCs w:val="28"/>
        </w:rPr>
        <w:t xml:space="preserve">4,5 </w:t>
      </w:r>
      <w:proofErr w:type="spellStart"/>
      <w:r w:rsidRPr="00FE1919">
        <w:rPr>
          <w:b/>
          <w:sz w:val="28"/>
          <w:szCs w:val="28"/>
        </w:rPr>
        <w:t>млн.рублей</w:t>
      </w:r>
      <w:proofErr w:type="spellEnd"/>
      <w:r>
        <w:rPr>
          <w:sz w:val="28"/>
          <w:szCs w:val="28"/>
        </w:rPr>
        <w:t>,</w:t>
      </w:r>
      <w:r w:rsidRPr="00FE1919">
        <w:rPr>
          <w:sz w:val="28"/>
          <w:szCs w:val="28"/>
        </w:rPr>
        <w:t xml:space="preserve"> на выполнение работ</w:t>
      </w:r>
      <w:r>
        <w:rPr>
          <w:sz w:val="28"/>
          <w:szCs w:val="28"/>
        </w:rPr>
        <w:t>:</w:t>
      </w:r>
      <w:r w:rsidRPr="00FE1919">
        <w:rPr>
          <w:sz w:val="28"/>
          <w:szCs w:val="28"/>
        </w:rPr>
        <w:t xml:space="preserve"> по грейдированию дорожного покрытия, выполнение ямочного ремонта, нанесение дорожной разметки на автомобильных дорогах и пешеходных переходов в г. Карталы</w:t>
      </w:r>
      <w:r>
        <w:rPr>
          <w:sz w:val="28"/>
          <w:szCs w:val="28"/>
        </w:rPr>
        <w:t xml:space="preserve">; подпрограммы «Благоустройство»: 1 контракт на сумму 4,7 млн. рублей на благоустройство прилегающей территории Монумента Славы»; 1 контракт в сумме 3,2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 xml:space="preserve">. на обслуживание и содержание фонтанов; </w:t>
      </w:r>
    </w:p>
    <w:p w14:paraId="61A893AD" w14:textId="77777777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рамках </w:t>
      </w:r>
      <w:r w:rsidRPr="009E2358">
        <w:rPr>
          <w:sz w:val="28"/>
          <w:szCs w:val="28"/>
        </w:rPr>
        <w:t xml:space="preserve">муниципальной программы </w:t>
      </w:r>
      <w:r w:rsidRPr="00FE1919">
        <w:rPr>
          <w:sz w:val="28"/>
          <w:szCs w:val="28"/>
        </w:rPr>
        <w:t xml:space="preserve">«Развитие дорожного хозяйства </w:t>
      </w:r>
      <w:r w:rsidRPr="00FE1919">
        <w:rPr>
          <w:sz w:val="28"/>
          <w:szCs w:val="28"/>
        </w:rPr>
        <w:br/>
        <w:t>и транспортной доступности» заключено 15 конт</w:t>
      </w:r>
      <w:r>
        <w:rPr>
          <w:sz w:val="28"/>
          <w:szCs w:val="28"/>
        </w:rPr>
        <w:t>р</w:t>
      </w:r>
      <w:r w:rsidRPr="00FE1919">
        <w:rPr>
          <w:sz w:val="28"/>
          <w:szCs w:val="28"/>
        </w:rPr>
        <w:t xml:space="preserve">актов на общую сумму </w:t>
      </w:r>
      <w:r w:rsidRPr="00FE1919">
        <w:rPr>
          <w:b/>
          <w:sz w:val="28"/>
          <w:szCs w:val="28"/>
        </w:rPr>
        <w:t xml:space="preserve">93,5 </w:t>
      </w:r>
      <w:proofErr w:type="spellStart"/>
      <w:proofErr w:type="gramStart"/>
      <w:r w:rsidRPr="00FE1919">
        <w:rPr>
          <w:b/>
          <w:sz w:val="28"/>
          <w:szCs w:val="28"/>
        </w:rPr>
        <w:t>млн.рублей</w:t>
      </w:r>
      <w:proofErr w:type="spellEnd"/>
      <w:r>
        <w:rPr>
          <w:sz w:val="28"/>
          <w:szCs w:val="28"/>
        </w:rPr>
        <w:t>,:</w:t>
      </w:r>
      <w:proofErr w:type="gramEnd"/>
    </w:p>
    <w:p w14:paraId="1B3634BC" w14:textId="39AF58BD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-отремонтированы автомобильные дороги </w:t>
      </w:r>
      <w:r w:rsidRPr="00AB7FC5">
        <w:rPr>
          <w:b/>
          <w:sz w:val="28"/>
          <w:szCs w:val="28"/>
        </w:rPr>
        <w:t>5,3 км</w:t>
      </w:r>
      <w:r>
        <w:rPr>
          <w:sz w:val="28"/>
          <w:szCs w:val="28"/>
        </w:rPr>
        <w:t xml:space="preserve">: </w:t>
      </w:r>
      <w:bookmarkStart w:id="0" w:name="_Hlk188428659"/>
      <w:r>
        <w:rPr>
          <w:sz w:val="28"/>
          <w:szCs w:val="28"/>
        </w:rPr>
        <w:t xml:space="preserve">в городе Карталы </w:t>
      </w:r>
      <w:r w:rsidRPr="009E2358">
        <w:rPr>
          <w:sz w:val="28"/>
          <w:szCs w:val="28"/>
        </w:rPr>
        <w:t>ул. Пролетарская, пер. Красногвардейский, ул. Чкалова, ул. Железнодорожная, ул. Карташева</w:t>
      </w:r>
      <w:bookmarkEnd w:id="0"/>
      <w:r>
        <w:rPr>
          <w:sz w:val="28"/>
          <w:szCs w:val="28"/>
        </w:rPr>
        <w:t xml:space="preserve">; </w:t>
      </w:r>
      <w:r w:rsidRPr="009E2358">
        <w:rPr>
          <w:sz w:val="28"/>
          <w:szCs w:val="28"/>
        </w:rPr>
        <w:t>ул. Ленина; ул. Пушкина; ул. Орджоникидзе; ул. Славы</w:t>
      </w:r>
      <w:r>
        <w:rPr>
          <w:sz w:val="28"/>
          <w:szCs w:val="28"/>
        </w:rPr>
        <w:t xml:space="preserve">; </w:t>
      </w:r>
      <w:bookmarkStart w:id="1" w:name="_Hlk188428717"/>
      <w:r w:rsidRPr="009E2358">
        <w:rPr>
          <w:sz w:val="28"/>
          <w:szCs w:val="28"/>
        </w:rPr>
        <w:t>переулка Дзержинского от улицы Свердлова до улицы Пролетарская</w:t>
      </w:r>
      <w:bookmarkEnd w:id="1"/>
      <w:r>
        <w:rPr>
          <w:sz w:val="28"/>
          <w:szCs w:val="28"/>
        </w:rPr>
        <w:t>;</w:t>
      </w:r>
      <w:bookmarkStart w:id="2" w:name="_Hlk188428742"/>
      <w:r w:rsidR="00BB48E5">
        <w:rPr>
          <w:sz w:val="28"/>
          <w:szCs w:val="28"/>
        </w:rPr>
        <w:t xml:space="preserve"> </w:t>
      </w:r>
      <w:r w:rsidRPr="009E2358">
        <w:rPr>
          <w:sz w:val="28"/>
          <w:szCs w:val="28"/>
        </w:rPr>
        <w:t>по улице Узкая от переулка Короткий до улицы Светлая</w:t>
      </w:r>
      <w:bookmarkEnd w:id="2"/>
      <w:r>
        <w:rPr>
          <w:sz w:val="28"/>
          <w:szCs w:val="28"/>
        </w:rPr>
        <w:t>;</w:t>
      </w:r>
      <w:bookmarkStart w:id="3" w:name="_Hlk188428772"/>
      <w:r w:rsidR="00BB48E5">
        <w:rPr>
          <w:sz w:val="28"/>
          <w:szCs w:val="28"/>
        </w:rPr>
        <w:t xml:space="preserve"> </w:t>
      </w:r>
      <w:r w:rsidRPr="009E2358">
        <w:rPr>
          <w:sz w:val="28"/>
          <w:szCs w:val="28"/>
        </w:rPr>
        <w:t>по улице Целинная от автомобильной дороги на поселок Центральный до остановки по улице Целинная</w:t>
      </w:r>
      <w:bookmarkEnd w:id="3"/>
      <w:r>
        <w:rPr>
          <w:sz w:val="28"/>
          <w:szCs w:val="28"/>
        </w:rPr>
        <w:t>»;</w:t>
      </w:r>
    </w:p>
    <w:p w14:paraId="0991BE75" w14:textId="693DF307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осуществлялись регулярные перевозки</w:t>
      </w:r>
      <w:r w:rsidRPr="009E2358">
        <w:rPr>
          <w:sz w:val="28"/>
          <w:szCs w:val="28"/>
        </w:rPr>
        <w:t xml:space="preserve"> пассажиров и багажа автомобильным транспортом общего пользования по регулируемому тарифу </w:t>
      </w:r>
      <w:r>
        <w:rPr>
          <w:sz w:val="28"/>
          <w:szCs w:val="28"/>
        </w:rPr>
        <w:t>по 9-ти муниципальным</w:t>
      </w:r>
      <w:r w:rsidRPr="009E2358">
        <w:rPr>
          <w:sz w:val="28"/>
          <w:szCs w:val="28"/>
        </w:rPr>
        <w:t xml:space="preserve"> маршрута</w:t>
      </w:r>
      <w:r>
        <w:rPr>
          <w:sz w:val="28"/>
          <w:szCs w:val="28"/>
        </w:rPr>
        <w:t>м;</w:t>
      </w:r>
    </w:p>
    <w:p w14:paraId="37443DC9" w14:textId="5821D9E1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рамках программы </w:t>
      </w:r>
      <w:r w:rsidRPr="00B560D0">
        <w:rPr>
          <w:sz w:val="28"/>
          <w:szCs w:val="28"/>
        </w:rPr>
        <w:t>«Инициативные проекты 2024 год»</w:t>
      </w:r>
      <w:r>
        <w:rPr>
          <w:sz w:val="28"/>
          <w:szCs w:val="28"/>
        </w:rPr>
        <w:t xml:space="preserve">, заключено 3 контракта на сумму </w:t>
      </w:r>
      <w:r w:rsidRPr="001F582A">
        <w:rPr>
          <w:b/>
          <w:sz w:val="28"/>
          <w:szCs w:val="28"/>
        </w:rPr>
        <w:t>11,5 млн.</w:t>
      </w:r>
      <w:r w:rsidR="00BB48E5">
        <w:rPr>
          <w:b/>
          <w:sz w:val="28"/>
          <w:szCs w:val="28"/>
        </w:rPr>
        <w:t xml:space="preserve"> </w:t>
      </w:r>
      <w:r w:rsidRPr="001F582A">
        <w:rPr>
          <w:b/>
          <w:sz w:val="28"/>
          <w:szCs w:val="28"/>
        </w:rPr>
        <w:t>рублей</w:t>
      </w:r>
      <w:r>
        <w:rPr>
          <w:sz w:val="28"/>
          <w:szCs w:val="28"/>
        </w:rPr>
        <w:t xml:space="preserve"> и благоустроено три территории:</w:t>
      </w:r>
      <w:r w:rsidR="00BB48E5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территория</w:t>
      </w:r>
      <w:bookmarkStart w:id="4" w:name="_Hlk188428334"/>
      <w:r w:rsidR="00BB48E5">
        <w:rPr>
          <w:sz w:val="28"/>
          <w:szCs w:val="28"/>
        </w:rPr>
        <w:t xml:space="preserve"> </w:t>
      </w:r>
      <w:r w:rsidRPr="009E2358">
        <w:rPr>
          <w:sz w:val="28"/>
          <w:szCs w:val="28"/>
        </w:rPr>
        <w:t>с установкой детской игровой площадк</w:t>
      </w:r>
      <w:r>
        <w:rPr>
          <w:sz w:val="28"/>
          <w:szCs w:val="28"/>
        </w:rPr>
        <w:t>и, г.</w:t>
      </w:r>
      <w:r w:rsidR="00BB48E5">
        <w:rPr>
          <w:sz w:val="28"/>
          <w:szCs w:val="28"/>
        </w:rPr>
        <w:t xml:space="preserve"> </w:t>
      </w:r>
      <w:r>
        <w:rPr>
          <w:sz w:val="28"/>
          <w:szCs w:val="28"/>
        </w:rPr>
        <w:t>Карталы, ул.</w:t>
      </w:r>
      <w:r w:rsidRPr="009E2358">
        <w:rPr>
          <w:sz w:val="28"/>
          <w:szCs w:val="28"/>
        </w:rPr>
        <w:t xml:space="preserve"> Ленина, дом 28, дом 30</w:t>
      </w:r>
      <w:bookmarkEnd w:id="4"/>
      <w:r>
        <w:rPr>
          <w:sz w:val="28"/>
          <w:szCs w:val="28"/>
        </w:rPr>
        <w:t>, ул. Центральный городок  24, ул. Ленина 24.</w:t>
      </w:r>
    </w:p>
    <w:p w14:paraId="50031319" w14:textId="25B07318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по муниципальной программе «Чистая вода» заключен 1 контракт на сумму </w:t>
      </w:r>
      <w:r w:rsidRPr="001F582A">
        <w:rPr>
          <w:b/>
          <w:sz w:val="28"/>
          <w:szCs w:val="28"/>
        </w:rPr>
        <w:t>8,9 млн.</w:t>
      </w:r>
      <w:r w:rsidR="00BB48E5">
        <w:rPr>
          <w:b/>
          <w:sz w:val="28"/>
          <w:szCs w:val="28"/>
        </w:rPr>
        <w:t xml:space="preserve"> </w:t>
      </w:r>
      <w:r w:rsidRPr="001F582A">
        <w:rPr>
          <w:b/>
          <w:sz w:val="28"/>
          <w:szCs w:val="28"/>
        </w:rPr>
        <w:t>рублей</w:t>
      </w:r>
      <w:r>
        <w:rPr>
          <w:sz w:val="28"/>
          <w:szCs w:val="28"/>
        </w:rPr>
        <w:t>, выполнен капитальный ремонт напорного водопровода водоснабжения Карталы (654 м);</w:t>
      </w:r>
    </w:p>
    <w:p w14:paraId="21008013" w14:textId="544D4165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5)  по  программе </w:t>
      </w:r>
      <w:r w:rsidRPr="00B560D0">
        <w:rPr>
          <w:sz w:val="28"/>
          <w:szCs w:val="28"/>
        </w:rPr>
        <w:t xml:space="preserve">«Формирование </w:t>
      </w:r>
      <w:r>
        <w:rPr>
          <w:sz w:val="28"/>
          <w:szCs w:val="28"/>
        </w:rPr>
        <w:t xml:space="preserve">современной </w:t>
      </w:r>
      <w:r w:rsidRPr="00B560D0">
        <w:rPr>
          <w:sz w:val="28"/>
          <w:szCs w:val="28"/>
        </w:rPr>
        <w:t xml:space="preserve"> городской среды»</w:t>
      </w:r>
      <w:r>
        <w:rPr>
          <w:sz w:val="28"/>
          <w:szCs w:val="28"/>
        </w:rPr>
        <w:t xml:space="preserve"> было заключено 5 контрактов на сумму </w:t>
      </w:r>
      <w:r>
        <w:rPr>
          <w:b/>
          <w:sz w:val="28"/>
          <w:szCs w:val="28"/>
        </w:rPr>
        <w:t>15,5</w:t>
      </w:r>
      <w:r w:rsidR="009B6C0B">
        <w:rPr>
          <w:b/>
          <w:sz w:val="28"/>
          <w:szCs w:val="28"/>
        </w:rPr>
        <w:t xml:space="preserve"> </w:t>
      </w:r>
      <w:r w:rsidRPr="001F582A">
        <w:rPr>
          <w:b/>
          <w:sz w:val="28"/>
          <w:szCs w:val="28"/>
        </w:rPr>
        <w:t>млн.</w:t>
      </w:r>
      <w:r w:rsidR="00BB48E5">
        <w:rPr>
          <w:b/>
          <w:sz w:val="28"/>
          <w:szCs w:val="28"/>
        </w:rPr>
        <w:t xml:space="preserve"> </w:t>
      </w:r>
      <w:r w:rsidRPr="001F582A">
        <w:rPr>
          <w:b/>
          <w:sz w:val="28"/>
          <w:szCs w:val="28"/>
        </w:rPr>
        <w:t>рублей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благоустроены 5 общественных  территорий: в городском парке (</w:t>
      </w:r>
      <w:r w:rsidRPr="00893901">
        <w:rPr>
          <w:color w:val="000000"/>
          <w:sz w:val="28"/>
          <w:szCs w:val="28"/>
        </w:rPr>
        <w:t xml:space="preserve"> зоны для детей и культурно – массовых мероприятий</w:t>
      </w:r>
      <w:r>
        <w:rPr>
          <w:color w:val="000000"/>
          <w:sz w:val="28"/>
          <w:szCs w:val="28"/>
        </w:rPr>
        <w:t>); общественная территория</w:t>
      </w:r>
      <w:r w:rsidRPr="00893901">
        <w:rPr>
          <w:color w:val="000000"/>
          <w:sz w:val="28"/>
          <w:szCs w:val="28"/>
        </w:rPr>
        <w:t xml:space="preserve"> возле дома культуры в с. </w:t>
      </w:r>
      <w:proofErr w:type="spellStart"/>
      <w:r w:rsidRPr="00893901">
        <w:rPr>
          <w:color w:val="000000"/>
          <w:sz w:val="28"/>
          <w:szCs w:val="28"/>
        </w:rPr>
        <w:t>Великопетровка</w:t>
      </w:r>
      <w:proofErr w:type="spellEnd"/>
      <w:r>
        <w:rPr>
          <w:color w:val="000000"/>
          <w:sz w:val="28"/>
          <w:szCs w:val="28"/>
        </w:rPr>
        <w:t>,</w:t>
      </w:r>
      <w:r w:rsidR="00BB48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ул. Мира; детская игровая и спортивная площадка</w:t>
      </w:r>
      <w:r w:rsidRPr="00893901">
        <w:rPr>
          <w:color w:val="000000"/>
          <w:sz w:val="28"/>
          <w:szCs w:val="28"/>
        </w:rPr>
        <w:t xml:space="preserve"> в п. </w:t>
      </w:r>
      <w:r>
        <w:rPr>
          <w:color w:val="000000"/>
          <w:sz w:val="28"/>
          <w:szCs w:val="28"/>
        </w:rPr>
        <w:t>Краснотал, ул. Школьная; детская игровая площадка</w:t>
      </w:r>
      <w:r w:rsidRPr="00893901">
        <w:rPr>
          <w:color w:val="000000"/>
          <w:sz w:val="28"/>
          <w:szCs w:val="28"/>
        </w:rPr>
        <w:t xml:space="preserve"> в п. Красный Яр  ул. Северная;</w:t>
      </w:r>
      <w:r w:rsidR="00BB48E5">
        <w:rPr>
          <w:color w:val="000000"/>
          <w:sz w:val="28"/>
          <w:szCs w:val="28"/>
        </w:rPr>
        <w:t xml:space="preserve"> </w:t>
      </w:r>
      <w:r w:rsidRPr="00893901">
        <w:rPr>
          <w:color w:val="000000"/>
          <w:sz w:val="28"/>
          <w:szCs w:val="28"/>
        </w:rPr>
        <w:t>комплекс</w:t>
      </w:r>
      <w:r>
        <w:rPr>
          <w:color w:val="000000"/>
          <w:sz w:val="28"/>
          <w:szCs w:val="28"/>
        </w:rPr>
        <w:t>ная площадка в п. Мичуринский , ул.</w:t>
      </w:r>
      <w:r w:rsidRPr="00893901">
        <w:rPr>
          <w:color w:val="000000"/>
          <w:sz w:val="28"/>
          <w:szCs w:val="28"/>
        </w:rPr>
        <w:t xml:space="preserve"> Молодежн</w:t>
      </w:r>
      <w:r>
        <w:rPr>
          <w:color w:val="000000"/>
          <w:sz w:val="28"/>
          <w:szCs w:val="28"/>
        </w:rPr>
        <w:t>ая.</w:t>
      </w:r>
    </w:p>
    <w:p w14:paraId="2B3E1226" w14:textId="056B6ED2" w:rsidR="00A805EC" w:rsidRPr="00893901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6) по программе «</w:t>
      </w:r>
      <w:r w:rsidRPr="00B560D0">
        <w:rPr>
          <w:sz w:val="28"/>
          <w:szCs w:val="28"/>
        </w:rPr>
        <w:t>Развитие дорожного хозяйства и обеспечение безопасности дорожного движения</w:t>
      </w:r>
      <w:r>
        <w:rPr>
          <w:sz w:val="28"/>
          <w:szCs w:val="28"/>
        </w:rPr>
        <w:t>» было заключено 3 контракта на сумму 27,1 млн.</w:t>
      </w:r>
      <w:r w:rsidR="004347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рублей, произвели ремонт </w:t>
      </w:r>
      <w:proofErr w:type="gramStart"/>
      <w:r>
        <w:rPr>
          <w:sz w:val="28"/>
          <w:szCs w:val="28"/>
        </w:rPr>
        <w:t>автодорог :</w:t>
      </w:r>
      <w:proofErr w:type="gramEnd"/>
      <w:r>
        <w:rPr>
          <w:sz w:val="28"/>
          <w:szCs w:val="28"/>
        </w:rPr>
        <w:t xml:space="preserve"> </w:t>
      </w:r>
      <w:bookmarkStart w:id="5" w:name="_Hlk188429074"/>
      <w:r w:rsidRPr="009E2358">
        <w:rPr>
          <w:sz w:val="28"/>
          <w:szCs w:val="28"/>
        </w:rPr>
        <w:t>по ул. Луначарского от ул. Славы до жилого дома № 4А</w:t>
      </w:r>
      <w:bookmarkEnd w:id="5"/>
      <w:r w:rsidRPr="009E2358">
        <w:rPr>
          <w:sz w:val="28"/>
          <w:szCs w:val="28"/>
        </w:rPr>
        <w:t>, г. Карталы</w:t>
      </w:r>
      <w:r>
        <w:rPr>
          <w:sz w:val="28"/>
          <w:szCs w:val="28"/>
        </w:rPr>
        <w:t xml:space="preserve">; </w:t>
      </w:r>
      <w:r w:rsidRPr="009E2358">
        <w:rPr>
          <w:sz w:val="28"/>
          <w:szCs w:val="28"/>
        </w:rPr>
        <w:t xml:space="preserve">по ул. Пьянзина от пер. </w:t>
      </w:r>
      <w:proofErr w:type="spellStart"/>
      <w:r w:rsidRPr="009E2358">
        <w:rPr>
          <w:sz w:val="28"/>
          <w:szCs w:val="28"/>
        </w:rPr>
        <w:t>Нефтебазный</w:t>
      </w:r>
      <w:proofErr w:type="spellEnd"/>
      <w:r w:rsidRPr="009E2358">
        <w:rPr>
          <w:sz w:val="28"/>
          <w:szCs w:val="28"/>
        </w:rPr>
        <w:t xml:space="preserve"> до жилого дома № 26 ул. Пьянзина</w:t>
      </w:r>
      <w:r>
        <w:rPr>
          <w:sz w:val="28"/>
          <w:szCs w:val="28"/>
        </w:rPr>
        <w:t>;</w:t>
      </w:r>
      <w:r w:rsidR="00BB48E5">
        <w:rPr>
          <w:sz w:val="28"/>
          <w:szCs w:val="28"/>
        </w:rPr>
        <w:t xml:space="preserve"> </w:t>
      </w:r>
      <w:r w:rsidRPr="009E2358">
        <w:rPr>
          <w:sz w:val="28"/>
          <w:szCs w:val="28"/>
        </w:rPr>
        <w:t>по ул. Нахимова от ул. Братьев Кашириных до пересечения ул. Спортивная</w:t>
      </w:r>
      <w:r>
        <w:rPr>
          <w:sz w:val="28"/>
          <w:szCs w:val="28"/>
        </w:rPr>
        <w:t>.</w:t>
      </w:r>
    </w:p>
    <w:p w14:paraId="074B0CF5" w14:textId="028F6A8B" w:rsidR="00A805EC" w:rsidRDefault="00A805EC" w:rsidP="00A805EC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обязательства Подрядчиками исполнены в установленные сроки, муниципальные контракты оплачены в полном объеме.</w:t>
      </w:r>
    </w:p>
    <w:p w14:paraId="653CBB9D" w14:textId="77777777" w:rsidR="00A805EC" w:rsidRDefault="00A805EC" w:rsidP="00A805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Разработана</w:t>
      </w:r>
      <w:r w:rsidRPr="00923D68">
        <w:rPr>
          <w:rFonts w:ascii="Times New Roman" w:eastAsia="Calibri" w:hAnsi="Times New Roman" w:cs="Times New Roman"/>
          <w:sz w:val="28"/>
          <w:szCs w:val="28"/>
        </w:rPr>
        <w:t xml:space="preserve"> проектно-сметная документация «</w:t>
      </w:r>
      <w:r w:rsidRPr="006A0CAF">
        <w:rPr>
          <w:rFonts w:ascii="Times New Roman" w:eastAsia="Calibri" w:hAnsi="Times New Roman" w:cs="Times New Roman"/>
          <w:sz w:val="28"/>
          <w:szCs w:val="28"/>
        </w:rPr>
        <w:t xml:space="preserve">Капитальный ремонт гидротехнического сооружения «Плотина Карталы-1 водокачка» на реке </w:t>
      </w:r>
      <w:proofErr w:type="spellStart"/>
      <w:r w:rsidRPr="006A0CAF">
        <w:rPr>
          <w:rFonts w:ascii="Times New Roman" w:eastAsia="Calibri" w:hAnsi="Times New Roman" w:cs="Times New Roman"/>
          <w:sz w:val="28"/>
          <w:szCs w:val="28"/>
        </w:rPr>
        <w:t>Караталы</w:t>
      </w:r>
      <w:proofErr w:type="spellEnd"/>
      <w:r w:rsidRPr="006A0CAF">
        <w:rPr>
          <w:rFonts w:ascii="Times New Roman" w:eastAsia="Calibri" w:hAnsi="Times New Roman" w:cs="Times New Roman"/>
          <w:sz w:val="28"/>
          <w:szCs w:val="28"/>
        </w:rPr>
        <w:t>-Аят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территории г. Карталы»</w:t>
      </w:r>
      <w:r w:rsidRPr="00923D6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5F6611B" w14:textId="77777777" w:rsidR="00A805EC" w:rsidRDefault="00A805EC" w:rsidP="00A805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Всего в Карталинском муниципальном районе заключено 6 концессионных соглашений: 4 в сельских поселениях и 2 по Карталинскому городскому поселению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7F8384D" w14:textId="77777777" w:rsidR="00A805EC" w:rsidRPr="00314BD1" w:rsidRDefault="00A805EC" w:rsidP="00A805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28A">
        <w:rPr>
          <w:rFonts w:ascii="Times New Roman" w:hAnsi="Times New Roman" w:cs="Times New Roman"/>
          <w:sz w:val="27"/>
          <w:szCs w:val="27"/>
        </w:rPr>
        <w:t xml:space="preserve">В 2024 году в рамках концессионных соглашений </w:t>
      </w:r>
      <w:r>
        <w:rPr>
          <w:rFonts w:ascii="Times New Roman" w:hAnsi="Times New Roman" w:cs="Times New Roman"/>
          <w:sz w:val="27"/>
          <w:szCs w:val="27"/>
        </w:rPr>
        <w:t xml:space="preserve">концессионерами </w:t>
      </w:r>
      <w:r w:rsidRPr="0032128A">
        <w:rPr>
          <w:rFonts w:ascii="Times New Roman" w:hAnsi="Times New Roman" w:cs="Times New Roman"/>
          <w:sz w:val="27"/>
          <w:szCs w:val="27"/>
        </w:rPr>
        <w:t>выполнены мероприятия</w:t>
      </w:r>
      <w:r>
        <w:rPr>
          <w:rFonts w:ascii="Times New Roman" w:hAnsi="Times New Roman" w:cs="Times New Roman"/>
          <w:sz w:val="27"/>
          <w:szCs w:val="27"/>
        </w:rPr>
        <w:t xml:space="preserve"> на </w:t>
      </w:r>
      <w:r w:rsidRPr="00510087">
        <w:rPr>
          <w:rFonts w:ascii="Times New Roman" w:hAnsi="Times New Roman" w:cs="Times New Roman"/>
          <w:b/>
          <w:sz w:val="27"/>
          <w:szCs w:val="27"/>
        </w:rPr>
        <w:t>общую сумму</w:t>
      </w:r>
      <w:r w:rsidRPr="00F51322">
        <w:rPr>
          <w:rFonts w:ascii="Times New Roman" w:hAnsi="Times New Roman" w:cs="Times New Roman"/>
          <w:b/>
          <w:sz w:val="27"/>
          <w:szCs w:val="27"/>
        </w:rPr>
        <w:t xml:space="preserve">19,9 </w:t>
      </w:r>
      <w:proofErr w:type="spellStart"/>
      <w:proofErr w:type="gramStart"/>
      <w:r w:rsidRPr="00F51322">
        <w:rPr>
          <w:rFonts w:ascii="Times New Roman" w:hAnsi="Times New Roman" w:cs="Times New Roman"/>
          <w:b/>
          <w:sz w:val="27"/>
          <w:szCs w:val="27"/>
        </w:rPr>
        <w:t>млн.рублей</w:t>
      </w:r>
      <w:proofErr w:type="spellEnd"/>
      <w:proofErr w:type="gramEnd"/>
      <w:r w:rsidRPr="0032128A">
        <w:rPr>
          <w:rFonts w:ascii="Times New Roman" w:hAnsi="Times New Roman" w:cs="Times New Roman"/>
          <w:sz w:val="27"/>
          <w:szCs w:val="27"/>
        </w:rPr>
        <w:t xml:space="preserve">: </w:t>
      </w:r>
    </w:p>
    <w:p w14:paraId="4894C69A" w14:textId="52FB022D" w:rsidR="00A805EC" w:rsidRPr="00F51322" w:rsidRDefault="00A805EC" w:rsidP="00A805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1) </w:t>
      </w:r>
      <w:proofErr w:type="spellStart"/>
      <w:r>
        <w:rPr>
          <w:rFonts w:ascii="Times New Roman" w:hAnsi="Times New Roman" w:cs="Times New Roman"/>
          <w:sz w:val="27"/>
          <w:szCs w:val="27"/>
        </w:rPr>
        <w:t>Концендент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администрация Карталинского городского поселения, концессионер </w:t>
      </w:r>
      <w:r w:rsidRPr="00314BD1">
        <w:rPr>
          <w:rFonts w:ascii="Times New Roman" w:hAnsi="Times New Roman" w:cs="Times New Roman"/>
          <w:sz w:val="27"/>
          <w:szCs w:val="27"/>
        </w:rPr>
        <w:t>ООО «Альфа-Ч»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314BD1">
        <w:rPr>
          <w:rFonts w:ascii="Times New Roman" w:hAnsi="Times New Roman" w:cs="Times New Roman"/>
          <w:sz w:val="27"/>
          <w:szCs w:val="27"/>
        </w:rPr>
        <w:t xml:space="preserve"> проведены работы в котельной г. Карталы: по замене водогрейного котла марки КВГМ-20/150 с заменой автоматики управления паровых и водогрейных котлов, замена солевого насоса марки ХВП Х-65-50-125Д, ремонт кровли </w:t>
      </w:r>
      <w:proofErr w:type="spellStart"/>
      <w:r w:rsidRPr="00314BD1">
        <w:rPr>
          <w:rFonts w:ascii="Times New Roman" w:hAnsi="Times New Roman" w:cs="Times New Roman"/>
          <w:sz w:val="27"/>
          <w:szCs w:val="27"/>
        </w:rPr>
        <w:t>пристроя</w:t>
      </w:r>
      <w:proofErr w:type="spellEnd"/>
      <w:r w:rsidRPr="00314BD1">
        <w:rPr>
          <w:rFonts w:ascii="Times New Roman" w:hAnsi="Times New Roman" w:cs="Times New Roman"/>
          <w:sz w:val="27"/>
          <w:szCs w:val="27"/>
        </w:rPr>
        <w:t xml:space="preserve"> к котельной</w:t>
      </w:r>
      <w:r>
        <w:rPr>
          <w:rFonts w:ascii="Times New Roman" w:hAnsi="Times New Roman" w:cs="Times New Roman"/>
          <w:sz w:val="27"/>
          <w:szCs w:val="27"/>
        </w:rPr>
        <w:t xml:space="preserve">, общей стоимостью </w:t>
      </w:r>
      <w:r w:rsidRPr="00F51322">
        <w:rPr>
          <w:rFonts w:ascii="Times New Roman" w:hAnsi="Times New Roman" w:cs="Times New Roman"/>
          <w:b/>
          <w:sz w:val="27"/>
          <w:szCs w:val="27"/>
        </w:rPr>
        <w:t xml:space="preserve">19599,3 </w:t>
      </w:r>
      <w:proofErr w:type="spellStart"/>
      <w:r w:rsidRPr="00F51322">
        <w:rPr>
          <w:rFonts w:ascii="Times New Roman" w:hAnsi="Times New Roman" w:cs="Times New Roman"/>
          <w:b/>
          <w:sz w:val="27"/>
          <w:szCs w:val="27"/>
        </w:rPr>
        <w:t>тыс.руб</w:t>
      </w:r>
      <w:proofErr w:type="spellEnd"/>
      <w:r w:rsidRPr="00F51322">
        <w:rPr>
          <w:rFonts w:ascii="Times New Roman" w:hAnsi="Times New Roman" w:cs="Times New Roman"/>
          <w:b/>
          <w:sz w:val="27"/>
          <w:szCs w:val="27"/>
        </w:rPr>
        <w:t>.;</w:t>
      </w:r>
    </w:p>
    <w:p w14:paraId="0E93D99D" w14:textId="5AE6798C" w:rsidR="00A805EC" w:rsidRDefault="00A805EC" w:rsidP="00A805E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2</w:t>
      </w:r>
      <w:r w:rsidRPr="00510087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Pr="00510087">
        <w:rPr>
          <w:rFonts w:ascii="Times New Roman" w:hAnsi="Times New Roman" w:cs="Times New Roman"/>
          <w:sz w:val="28"/>
          <w:szCs w:val="28"/>
        </w:rPr>
        <w:t>Концедент</w:t>
      </w:r>
      <w:proofErr w:type="spellEnd"/>
      <w:r w:rsidRPr="00510087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proofErr w:type="spellStart"/>
      <w:r w:rsidRPr="00510087">
        <w:rPr>
          <w:rFonts w:ascii="Times New Roman" w:hAnsi="Times New Roman" w:cs="Times New Roman"/>
          <w:sz w:val="28"/>
          <w:szCs w:val="28"/>
        </w:rPr>
        <w:t>Сухореченского</w:t>
      </w:r>
      <w:proofErr w:type="spellEnd"/>
      <w:r w:rsidRPr="00510087">
        <w:rPr>
          <w:rFonts w:ascii="Times New Roman" w:hAnsi="Times New Roman" w:cs="Times New Roman"/>
          <w:sz w:val="28"/>
          <w:szCs w:val="28"/>
        </w:rPr>
        <w:t xml:space="preserve"> сельского поселения,</w:t>
      </w:r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концессионер «ЖКХ </w:t>
      </w:r>
      <w:proofErr w:type="spellStart"/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</w:t>
      </w:r>
      <w:proofErr w:type="gramStart"/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>»,объекты</w:t>
      </w:r>
      <w:proofErr w:type="spellEnd"/>
      <w:proofErr w:type="gramEnd"/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>: централизованная система холодного водоснабжения,</w:t>
      </w:r>
      <w:r w:rsidRPr="005100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проведен водопровод  протяженностью 160 метров в п. Сенной на </w:t>
      </w:r>
      <w:r w:rsidRPr="00AB7F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165,0тыс. рублей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</w:t>
      </w:r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централизованная система теплоснабжения,</w:t>
      </w:r>
      <w:r w:rsidR="009B6C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10087">
        <w:rPr>
          <w:rFonts w:ascii="Times New Roman" w:hAnsi="Times New Roman" w:cs="Times New Roman"/>
          <w:sz w:val="28"/>
          <w:szCs w:val="28"/>
          <w:shd w:val="clear" w:color="auto" w:fill="FFFFFF"/>
        </w:rPr>
        <w:t>приобретен газовый котел,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стоимость </w:t>
      </w:r>
      <w:r w:rsidRPr="00AB7F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164,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</w:t>
      </w:r>
      <w:r w:rsidRPr="00AB7F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тыс. руб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9102371" w14:textId="16537567" w:rsidR="00A805EC" w:rsidRDefault="00A805EC" w:rsidP="00A805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3F2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Продолжена газификация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газифицирован п. Санаторный, подключено 12 домов. </w:t>
      </w:r>
      <w:r w:rsidRPr="001433F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1433F2">
        <w:rPr>
          <w:rFonts w:ascii="Times New Roman" w:hAnsi="Times New Roman" w:cs="Times New Roman"/>
          <w:sz w:val="28"/>
          <w:szCs w:val="28"/>
        </w:rPr>
        <w:t>одготовлена ПСД газовых сетей д. Горная, п. Ольховка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CBAB17" w14:textId="77777777" w:rsidR="00B7420E" w:rsidRPr="001433F2" w:rsidRDefault="00B7420E" w:rsidP="00A805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14:paraId="7DD9395A" w14:textId="77777777" w:rsidR="001204A4" w:rsidRPr="008115D3" w:rsidRDefault="0083472F" w:rsidP="001C1865">
      <w:pPr>
        <w:pStyle w:val="a5"/>
        <w:tabs>
          <w:tab w:val="left" w:pos="723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5D3">
        <w:rPr>
          <w:rFonts w:ascii="Times New Roman" w:hAnsi="Times New Roman" w:cs="Times New Roman"/>
          <w:b/>
          <w:sz w:val="28"/>
          <w:szCs w:val="28"/>
        </w:rPr>
        <w:t>1</w:t>
      </w:r>
      <w:r w:rsidR="001C1865" w:rsidRPr="008115D3">
        <w:rPr>
          <w:rFonts w:ascii="Times New Roman" w:hAnsi="Times New Roman" w:cs="Times New Roman"/>
          <w:b/>
          <w:sz w:val="28"/>
          <w:szCs w:val="28"/>
        </w:rPr>
        <w:t>2</w:t>
      </w:r>
      <w:r w:rsidR="000E2CBD" w:rsidRPr="008115D3">
        <w:rPr>
          <w:rFonts w:ascii="Times New Roman" w:hAnsi="Times New Roman" w:cs="Times New Roman"/>
          <w:b/>
          <w:sz w:val="28"/>
          <w:szCs w:val="28"/>
        </w:rPr>
        <w:t xml:space="preserve">. Наличие свободных мощностей (тепло, </w:t>
      </w:r>
      <w:proofErr w:type="spellStart"/>
      <w:r w:rsidR="000E2CBD" w:rsidRPr="008115D3">
        <w:rPr>
          <w:rFonts w:ascii="Times New Roman" w:hAnsi="Times New Roman" w:cs="Times New Roman"/>
          <w:b/>
          <w:sz w:val="28"/>
          <w:szCs w:val="28"/>
        </w:rPr>
        <w:t>водо</w:t>
      </w:r>
      <w:proofErr w:type="spellEnd"/>
      <w:r w:rsidR="00580423" w:rsidRPr="008115D3">
        <w:rPr>
          <w:rFonts w:ascii="Times New Roman" w:hAnsi="Times New Roman" w:cs="Times New Roman"/>
          <w:b/>
          <w:sz w:val="28"/>
          <w:szCs w:val="28"/>
        </w:rPr>
        <w:t>, электроснабжение</w:t>
      </w:r>
      <w:r w:rsidR="000E2CBD" w:rsidRPr="008115D3">
        <w:rPr>
          <w:rFonts w:ascii="Times New Roman" w:hAnsi="Times New Roman" w:cs="Times New Roman"/>
          <w:b/>
          <w:sz w:val="28"/>
          <w:szCs w:val="28"/>
        </w:rPr>
        <w:t>)</w:t>
      </w:r>
    </w:p>
    <w:p w14:paraId="117A26E4" w14:textId="77777777" w:rsidR="001C1865" w:rsidRPr="008115D3" w:rsidRDefault="001C1865" w:rsidP="003723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2A051" w14:textId="77777777" w:rsidR="00834F61" w:rsidRPr="008115D3" w:rsidRDefault="00834F61" w:rsidP="003723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Свободных мощностей тепло</w:t>
      </w:r>
      <w:r w:rsidR="001C1865" w:rsidRPr="008115D3">
        <w:rPr>
          <w:rFonts w:ascii="Times New Roman" w:hAnsi="Times New Roman"/>
          <w:sz w:val="28"/>
          <w:szCs w:val="28"/>
        </w:rPr>
        <w:t>–</w:t>
      </w: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115D3">
        <w:rPr>
          <w:rFonts w:ascii="Times New Roman" w:eastAsia="Times New Roman" w:hAnsi="Times New Roman" w:cs="Times New Roman"/>
          <w:sz w:val="28"/>
          <w:szCs w:val="28"/>
        </w:rPr>
        <w:t>водо</w:t>
      </w:r>
      <w:proofErr w:type="spellEnd"/>
      <w:r w:rsidR="001C1865" w:rsidRPr="008115D3">
        <w:rPr>
          <w:rFonts w:ascii="Times New Roman" w:hAnsi="Times New Roman"/>
          <w:sz w:val="28"/>
          <w:szCs w:val="28"/>
        </w:rPr>
        <w:t>–</w:t>
      </w: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, электроснабжения на территории Карталинского муниципального района не имеется. </w:t>
      </w:r>
    </w:p>
    <w:p w14:paraId="2F3D12B4" w14:textId="77777777" w:rsidR="00394788" w:rsidRPr="008115D3" w:rsidRDefault="00394788" w:rsidP="0037237B">
      <w:pPr>
        <w:pStyle w:val="a5"/>
        <w:tabs>
          <w:tab w:val="left" w:pos="7230"/>
        </w:tabs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033D9C" w14:textId="77777777" w:rsidR="000E2CBD" w:rsidRPr="008115D3" w:rsidRDefault="0083472F" w:rsidP="001C1865">
      <w:pPr>
        <w:pStyle w:val="a5"/>
        <w:tabs>
          <w:tab w:val="left" w:pos="723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5D3">
        <w:rPr>
          <w:rFonts w:ascii="Times New Roman" w:hAnsi="Times New Roman" w:cs="Times New Roman"/>
          <w:b/>
          <w:sz w:val="28"/>
          <w:szCs w:val="28"/>
        </w:rPr>
        <w:t>1</w:t>
      </w:r>
      <w:r w:rsidR="001C1865" w:rsidRPr="008115D3">
        <w:rPr>
          <w:rFonts w:ascii="Times New Roman" w:hAnsi="Times New Roman" w:cs="Times New Roman"/>
          <w:b/>
          <w:sz w:val="28"/>
          <w:szCs w:val="28"/>
        </w:rPr>
        <w:t>3</w:t>
      </w:r>
      <w:r w:rsidR="000E2CBD" w:rsidRPr="008115D3">
        <w:rPr>
          <w:rFonts w:ascii="Times New Roman" w:hAnsi="Times New Roman" w:cs="Times New Roman"/>
          <w:b/>
          <w:sz w:val="28"/>
          <w:szCs w:val="28"/>
        </w:rPr>
        <w:t>. Транспортная система</w:t>
      </w:r>
    </w:p>
    <w:p w14:paraId="785F68AE" w14:textId="77777777" w:rsidR="00FE5284" w:rsidRPr="008115D3" w:rsidRDefault="00FE5284" w:rsidP="00A76CC2">
      <w:pPr>
        <w:spacing w:after="0" w:line="240" w:lineRule="auto"/>
        <w:ind w:right="-142"/>
        <w:rPr>
          <w:rFonts w:ascii="Times New Roman" w:hAnsi="Times New Roman" w:cs="Times New Roman"/>
          <w:sz w:val="28"/>
          <w:szCs w:val="28"/>
        </w:rPr>
      </w:pPr>
    </w:p>
    <w:p w14:paraId="7F3FC156" w14:textId="77777777" w:rsidR="00FE5284" w:rsidRPr="008115D3" w:rsidRDefault="00FE5284" w:rsidP="006C0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Карталинский муниципальный район расположен на юге Челябинской области. В районе развита дорожная сеть.  В Карталинском муниципальном районе протяженность областных автомобильных дорог общего пользования регионального и межмуниципального значения, являющихся собственностью Челябинской области, составляет: в черте города Карталы протяженность дорог и проездов 176,8 км;</w:t>
      </w:r>
      <w:r w:rsidR="006C0529">
        <w:rPr>
          <w:rFonts w:ascii="Times New Roman" w:hAnsi="Times New Roman" w:cs="Times New Roman"/>
          <w:sz w:val="28"/>
          <w:szCs w:val="28"/>
        </w:rPr>
        <w:t xml:space="preserve"> в</w:t>
      </w:r>
      <w:r w:rsidRPr="008115D3">
        <w:rPr>
          <w:rFonts w:ascii="Times New Roman" w:hAnsi="Times New Roman" w:cs="Times New Roman"/>
          <w:sz w:val="28"/>
          <w:szCs w:val="28"/>
        </w:rPr>
        <w:t xml:space="preserve"> черте сельских поселений протяженность дорог 419,34 км. </w:t>
      </w:r>
    </w:p>
    <w:p w14:paraId="4BE8F042" w14:textId="77777777" w:rsidR="00FE5284" w:rsidRPr="008115D3" w:rsidRDefault="00FE5284" w:rsidP="00FE5284">
      <w:pPr>
        <w:spacing w:after="0" w:line="24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Центр Карталинс</w:t>
      </w:r>
      <w:r w:rsidR="00074DFC" w:rsidRPr="008115D3">
        <w:rPr>
          <w:rFonts w:ascii="Times New Roman" w:hAnsi="Times New Roman" w:cs="Times New Roman"/>
          <w:sz w:val="28"/>
          <w:szCs w:val="28"/>
        </w:rPr>
        <w:t>кого муниципального района – г.</w:t>
      </w:r>
      <w:r w:rsidR="00341536">
        <w:rPr>
          <w:rFonts w:ascii="Times New Roman" w:hAnsi="Times New Roman" w:cs="Times New Roman"/>
          <w:sz w:val="28"/>
          <w:szCs w:val="28"/>
        </w:rPr>
        <w:t xml:space="preserve"> </w:t>
      </w:r>
      <w:r w:rsidRPr="008115D3">
        <w:rPr>
          <w:rFonts w:ascii="Times New Roman" w:hAnsi="Times New Roman" w:cs="Times New Roman"/>
          <w:sz w:val="28"/>
          <w:szCs w:val="28"/>
        </w:rPr>
        <w:t>Карталы, расположен   350 км от областного центра г. Челябинска.</w:t>
      </w:r>
    </w:p>
    <w:p w14:paraId="42560318" w14:textId="77777777" w:rsidR="00401DED" w:rsidRPr="008115D3" w:rsidRDefault="00401DED" w:rsidP="00401DE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15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 Карталы является узловой станцией Южно-Уральской железной дороги ОАО «РЖД». Осуществляется транзит грузовых и пассажирских перевозок в направлениях: города Челябинск и Магнитогорск Челябинской области, город Орск Оренбургской области, город Тобол государство Казахстан. </w:t>
      </w:r>
    </w:p>
    <w:p w14:paraId="78C197DE" w14:textId="2D22423A" w:rsidR="00055EB8" w:rsidRPr="008115D3" w:rsidRDefault="00401DED" w:rsidP="00A76C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Железнодорожные предприятия осуществляют грузовые и пассажирские перевозки.</w:t>
      </w:r>
      <w:r w:rsidR="00A0597B" w:rsidRPr="008115D3">
        <w:rPr>
          <w:rFonts w:ascii="Times New Roman" w:hAnsi="Times New Roman" w:cs="Times New Roman"/>
          <w:sz w:val="28"/>
          <w:szCs w:val="28"/>
        </w:rPr>
        <w:t xml:space="preserve"> В районе функционируют частные перевозчики. Они обслуживают пригородные, межпоселковые перевозки. </w:t>
      </w:r>
    </w:p>
    <w:p w14:paraId="35EC0BEC" w14:textId="77777777" w:rsidR="00071DC1" w:rsidRDefault="00233D3E" w:rsidP="00A76CC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5D3">
        <w:rPr>
          <w:rFonts w:ascii="Times New Roman" w:hAnsi="Times New Roman" w:cs="Times New Roman"/>
          <w:b/>
          <w:sz w:val="28"/>
          <w:szCs w:val="28"/>
        </w:rPr>
        <w:t>14</w:t>
      </w:r>
      <w:r w:rsidR="00834F61" w:rsidRPr="008115D3">
        <w:rPr>
          <w:rFonts w:ascii="Times New Roman" w:eastAsia="Times New Roman" w:hAnsi="Times New Roman" w:cs="Times New Roman"/>
          <w:b/>
          <w:sz w:val="28"/>
          <w:szCs w:val="28"/>
        </w:rPr>
        <w:t>. Связь</w:t>
      </w:r>
    </w:p>
    <w:p w14:paraId="3B922258" w14:textId="77777777" w:rsidR="00A76CC2" w:rsidRPr="00A76CC2" w:rsidRDefault="00A76CC2" w:rsidP="00A76CC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3C59FD" w14:textId="7E558979" w:rsidR="00503522" w:rsidRDefault="00503522" w:rsidP="00503522">
      <w:pPr>
        <w:shd w:val="clear" w:color="auto" w:fill="FFFFFF"/>
        <w:spacing w:after="0" w:line="240" w:lineRule="auto"/>
        <w:ind w:left="11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Карталинский муниципальный район характеризуется высоким уровнем развития информационно-коммуникационных технологий. Территория муниципального района полностью охвачена услугами проводной и беспроводной сотовой связи, проводным и мобильным Интернетом.</w:t>
      </w:r>
    </w:p>
    <w:p w14:paraId="3287E0CB" w14:textId="21C78CB6" w:rsidR="002B19AA" w:rsidRDefault="002B19AA" w:rsidP="00503522">
      <w:pPr>
        <w:shd w:val="clear" w:color="auto" w:fill="FFFFFF"/>
        <w:spacing w:after="0" w:line="240" w:lineRule="auto"/>
        <w:ind w:left="115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7F6DE819" w14:textId="77777777" w:rsidR="002B19AA" w:rsidRPr="008115D3" w:rsidRDefault="002B19AA" w:rsidP="00503522">
      <w:pPr>
        <w:shd w:val="clear" w:color="auto" w:fill="FFFFFF"/>
        <w:spacing w:after="0" w:line="240" w:lineRule="auto"/>
        <w:ind w:left="115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56553ED0" w14:textId="77777777" w:rsidR="00503522" w:rsidRPr="008115D3" w:rsidRDefault="00503522" w:rsidP="00503522">
      <w:pPr>
        <w:shd w:val="clear" w:color="auto" w:fill="FFFFFF"/>
        <w:spacing w:after="0" w:line="240" w:lineRule="auto"/>
        <w:ind w:left="115" w:firstLine="5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103"/>
      </w:tblGrid>
      <w:tr w:rsidR="00503522" w:rsidRPr="008115D3" w14:paraId="6122483F" w14:textId="77777777" w:rsidTr="00D449C9">
        <w:trPr>
          <w:trHeight w:hRule="exact" w:val="29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F578DCD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услуг связи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CE7BBF3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 w:hanging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Операторы, </w:t>
            </w:r>
            <w:r w:rsidRPr="008115D3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предоставляющие услуги связи</w:t>
            </w:r>
          </w:p>
        </w:tc>
      </w:tr>
      <w:tr w:rsidR="00503522" w:rsidRPr="008115D3" w14:paraId="0DD86E43" w14:textId="77777777" w:rsidTr="00D449C9">
        <w:trPr>
          <w:trHeight w:hRule="exact" w:val="298"/>
        </w:trPr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3A732C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Услуги проводной телефонной связи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615A78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z w:val="20"/>
                <w:szCs w:val="20"/>
              </w:rPr>
              <w:t>«Ростелеком»</w:t>
            </w:r>
          </w:p>
        </w:tc>
      </w:tr>
      <w:tr w:rsidR="00503522" w:rsidRPr="008115D3" w14:paraId="458A54A3" w14:textId="77777777" w:rsidTr="00D449C9">
        <w:trPr>
          <w:trHeight w:hRule="exact" w:val="29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AAA73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 мобильной связи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39DAC4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Билайн, МТС, </w:t>
            </w: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  <w:lang w:val="en-US"/>
              </w:rPr>
              <w:t>Tele</w:t>
            </w: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2, Ростелеком, Мегафон</w:t>
            </w:r>
          </w:p>
        </w:tc>
      </w:tr>
      <w:tr w:rsidR="00503522" w:rsidRPr="008115D3" w14:paraId="39713E30" w14:textId="77777777" w:rsidTr="00D449C9">
        <w:trPr>
          <w:trHeight w:hRule="exact" w:val="29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DDD56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Предоставление доступа к сети Интернет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810A33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«</w:t>
            </w:r>
            <w:proofErr w:type="spellStart"/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Интерсвязь</w:t>
            </w:r>
            <w:proofErr w:type="spellEnd"/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», «Ростелеком», «СЕТИ 74»</w:t>
            </w:r>
          </w:p>
        </w:tc>
      </w:tr>
      <w:tr w:rsidR="00503522" w:rsidRPr="008115D3" w14:paraId="0CCAFE24" w14:textId="77777777" w:rsidTr="00D449C9">
        <w:trPr>
          <w:trHeight w:hRule="exact" w:val="50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6B9459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Предоставление доступа к мобильному </w:t>
            </w:r>
            <w:r w:rsidRPr="008115D3">
              <w:rPr>
                <w:rFonts w:ascii="Times New Roman" w:hAnsi="Times New Roman" w:cs="Times New Roman"/>
                <w:sz w:val="20"/>
                <w:szCs w:val="20"/>
              </w:rPr>
              <w:t>Интернету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6FD29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Билайн, МТС, </w:t>
            </w: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  <w:lang w:val="en-US"/>
              </w:rPr>
              <w:t>Tele</w:t>
            </w: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2, Ростелеком, Мегафон</w:t>
            </w:r>
          </w:p>
        </w:tc>
      </w:tr>
      <w:tr w:rsidR="00503522" w:rsidRPr="008115D3" w14:paraId="45444EE6" w14:textId="77777777" w:rsidTr="00D449C9">
        <w:trPr>
          <w:trHeight w:hRule="exact" w:val="26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4624C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z w:val="20"/>
                <w:szCs w:val="20"/>
              </w:rPr>
              <w:t>Услуги теле- и радиовещания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BBF8CC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«</w:t>
            </w:r>
            <w:proofErr w:type="spellStart"/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Интерсвязь</w:t>
            </w:r>
            <w:proofErr w:type="spellEnd"/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», «Ростелеком», «СЕТИ 74»</w:t>
            </w:r>
          </w:p>
        </w:tc>
      </w:tr>
      <w:tr w:rsidR="00503522" w:rsidRPr="008115D3" w14:paraId="3DD4D7CA" w14:textId="77777777" w:rsidTr="00D449C9">
        <w:trPr>
          <w:trHeight w:hRule="exact" w:val="56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93AE82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z w:val="20"/>
                <w:szCs w:val="20"/>
              </w:rPr>
              <w:t>Услуги спутникового телевидения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9AB315" w14:textId="77777777" w:rsidR="00503522" w:rsidRPr="008115D3" w:rsidRDefault="00503522" w:rsidP="00D449C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Триколор ТВ, Телекарта, Радуга-ТВ, </w:t>
            </w:r>
            <w:r w:rsidRPr="008115D3">
              <w:rPr>
                <w:rFonts w:ascii="Times New Roman" w:hAnsi="Times New Roman" w:cs="Times New Roman"/>
                <w:sz w:val="20"/>
                <w:szCs w:val="20"/>
              </w:rPr>
              <w:t>Континент ТВ, Старт ТВ, НТВ+</w:t>
            </w:r>
            <w:r w:rsidRPr="008115D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»</w:t>
            </w:r>
          </w:p>
        </w:tc>
      </w:tr>
    </w:tbl>
    <w:p w14:paraId="29672BD6" w14:textId="77777777" w:rsidR="00834F61" w:rsidRPr="008115D3" w:rsidRDefault="00834F61" w:rsidP="003723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6098735" w14:textId="53D4F385" w:rsidR="00EF34EC" w:rsidRPr="00E13CB7" w:rsidRDefault="00834F61" w:rsidP="00E13C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На территории Карталинского района оказывает услуги населению двадцать одно УФПС Челябинской области филиала ФГУП «Почта России». Отделения связи предоставляют следующие услуги населению: почтовая связь, подписка периодических изданий, почтовые переводы, оплата коммунальных услуг, оплата банковских кредитов и другие.</w:t>
      </w:r>
    </w:p>
    <w:p w14:paraId="6694ED9E" w14:textId="77777777" w:rsidR="00AC666F" w:rsidRDefault="00AC666F" w:rsidP="00071D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A6CBFDB" w14:textId="77777777" w:rsidR="00B134F8" w:rsidRPr="009B6C0B" w:rsidRDefault="00233D3E" w:rsidP="00071D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6C0B">
        <w:rPr>
          <w:rFonts w:ascii="Times New Roman" w:hAnsi="Times New Roman"/>
          <w:b/>
          <w:sz w:val="28"/>
          <w:szCs w:val="28"/>
        </w:rPr>
        <w:t>15</w:t>
      </w:r>
      <w:r w:rsidR="000E2CBD" w:rsidRPr="009B6C0B">
        <w:rPr>
          <w:rFonts w:ascii="Times New Roman" w:hAnsi="Times New Roman"/>
          <w:b/>
          <w:sz w:val="28"/>
          <w:szCs w:val="28"/>
        </w:rPr>
        <w:t>.З</w:t>
      </w:r>
      <w:r w:rsidR="00B134F8" w:rsidRPr="009B6C0B">
        <w:rPr>
          <w:rFonts w:ascii="Times New Roman" w:hAnsi="Times New Roman"/>
          <w:b/>
          <w:sz w:val="28"/>
          <w:szCs w:val="28"/>
        </w:rPr>
        <w:t>дравоохранение</w:t>
      </w:r>
    </w:p>
    <w:p w14:paraId="39091F42" w14:textId="77777777" w:rsidR="000B1375" w:rsidRPr="008115D3" w:rsidRDefault="000B1375" w:rsidP="00071D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E00F3A1" w14:textId="113C5D53" w:rsidR="009D1DC9" w:rsidRPr="008115D3" w:rsidRDefault="009D1DC9" w:rsidP="009D1D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Основным направлением работы здравоохранения Карталинского района является увеличение продолжительности и улучшение качества жизни населения района, обеспечение доступности медицинской помощи и повышение эффективности медицинских услуг. </w:t>
      </w:r>
    </w:p>
    <w:p w14:paraId="758F3A5B" w14:textId="77777777" w:rsidR="009D1DC9" w:rsidRPr="008115D3" w:rsidRDefault="009D1DC9" w:rsidP="009D1DC9">
      <w:pPr>
        <w:ind w:firstLine="709"/>
        <w:jc w:val="both"/>
        <w:rPr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>Медицинское обслуживание населения района организовано на базе двух больниц: Государственного бюджетного учреждения здравоохранения «Карталинская городская больница» и частного учреждения здравоохранения «Поликлиника «РЖД-Медицина» города Карталы</w:t>
      </w:r>
      <w:r w:rsidRPr="008115D3">
        <w:rPr>
          <w:sz w:val="28"/>
          <w:szCs w:val="28"/>
        </w:rPr>
        <w:t xml:space="preserve">. </w:t>
      </w:r>
    </w:p>
    <w:p w14:paraId="12BEB138" w14:textId="77777777" w:rsidR="009D1DC9" w:rsidRPr="008115D3" w:rsidRDefault="009D1DC9" w:rsidP="009D1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В структуру государственной больницы входит: </w:t>
      </w:r>
    </w:p>
    <w:p w14:paraId="38A16412" w14:textId="77777777" w:rsidR="009D1DC9" w:rsidRPr="008115D3" w:rsidRDefault="009D1DC9" w:rsidP="009D1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-круглосуточный и дневной стационары, </w:t>
      </w:r>
    </w:p>
    <w:p w14:paraId="2288DF42" w14:textId="77777777" w:rsidR="009D1DC9" w:rsidRPr="008115D3" w:rsidRDefault="009D1DC9" w:rsidP="009D1D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-взрослая и детская поликлиники, </w:t>
      </w:r>
    </w:p>
    <w:p w14:paraId="77E99CD9" w14:textId="77777777" w:rsidR="009D1DC9" w:rsidRPr="008115D3" w:rsidRDefault="009D1DC9" w:rsidP="009D1DC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-участковая больница в п.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Новокаолиновый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, 6 врачебных амбулаторий, 27 </w:t>
      </w:r>
      <w:proofErr w:type="spellStart"/>
      <w:r w:rsidRPr="008115D3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8115D3">
        <w:rPr>
          <w:rFonts w:ascii="Times New Roman" w:hAnsi="Times New Roman" w:cs="Times New Roman"/>
          <w:sz w:val="28"/>
          <w:szCs w:val="28"/>
        </w:rPr>
        <w:t xml:space="preserve"> стационарных, 1ФАП передвижной. </w:t>
      </w:r>
    </w:p>
    <w:p w14:paraId="583321AC" w14:textId="77777777" w:rsidR="009D1DC9" w:rsidRPr="008115D3" w:rsidRDefault="009D1DC9" w:rsidP="009D1DC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8115D3">
        <w:rPr>
          <w:rFonts w:ascii="Times New Roman" w:hAnsi="Times New Roman" w:cs="Times New Roman"/>
          <w:sz w:val="28"/>
          <w:szCs w:val="28"/>
        </w:rPr>
        <w:t xml:space="preserve">-отделение скорой медицинской помощи. </w:t>
      </w:r>
    </w:p>
    <w:p w14:paraId="083237C2" w14:textId="77777777" w:rsidR="0065667B" w:rsidRDefault="009D1DC9" w:rsidP="0065667B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115D3">
        <w:rPr>
          <w:sz w:val="28"/>
          <w:szCs w:val="28"/>
        </w:rPr>
        <w:t xml:space="preserve">         </w:t>
      </w:r>
      <w:r w:rsidR="0065667B" w:rsidRPr="00D015E1">
        <w:rPr>
          <w:sz w:val="28"/>
          <w:szCs w:val="28"/>
        </w:rPr>
        <w:t>Основной п</w:t>
      </w:r>
      <w:r w:rsidR="0065667B">
        <w:rPr>
          <w:sz w:val="28"/>
          <w:szCs w:val="28"/>
        </w:rPr>
        <w:t>риоритет политики органов местного самоуправления</w:t>
      </w:r>
      <w:r w:rsidR="0065667B" w:rsidRPr="00D015E1">
        <w:rPr>
          <w:sz w:val="28"/>
          <w:szCs w:val="28"/>
        </w:rPr>
        <w:t xml:space="preserve"> в социальной сфере направлен на создание условий для продолжительной, здоровой, активной жизни людей посредством оказания качественной и доступной медицинской помощи. </w:t>
      </w:r>
    </w:p>
    <w:p w14:paraId="0991CCCB" w14:textId="77777777" w:rsidR="0065667B" w:rsidRDefault="0065667B" w:rsidP="0065667B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>
        <w:rPr>
          <w:sz w:val="28"/>
          <w:szCs w:val="28"/>
        </w:rPr>
        <w:t>Н</w:t>
      </w:r>
      <w:r w:rsidRPr="00D015E1">
        <w:rPr>
          <w:sz w:val="28"/>
          <w:szCs w:val="28"/>
        </w:rPr>
        <w:t xml:space="preserve">есмотря на </w:t>
      </w:r>
      <w:r>
        <w:rPr>
          <w:sz w:val="28"/>
          <w:szCs w:val="28"/>
        </w:rPr>
        <w:t>областную принадлежность учреждения</w:t>
      </w:r>
      <w:r w:rsidRPr="00D015E1">
        <w:rPr>
          <w:sz w:val="28"/>
          <w:szCs w:val="28"/>
        </w:rPr>
        <w:t xml:space="preserve"> здравоохранения, мы не можем не обсудить достижения в данной сфере</w:t>
      </w:r>
      <w:r>
        <w:t>.</w:t>
      </w:r>
    </w:p>
    <w:p w14:paraId="396A4DE1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В 2024 году в районе продолжена реализация </w:t>
      </w:r>
      <w:r w:rsidRPr="004C1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программы «Модернизация первичного звена здравоохранения».</w:t>
      </w:r>
    </w:p>
    <w:p w14:paraId="3E3A8B2D" w14:textId="2C032F5A" w:rsidR="0065667B" w:rsidRPr="00001342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Завершено строительство трех новых </w:t>
      </w:r>
      <w:proofErr w:type="spellStart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ФАПов</w:t>
      </w:r>
      <w:proofErr w:type="spellEnd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в п. Озерный, п. Красный Яр, п. </w:t>
      </w:r>
      <w:proofErr w:type="spellStart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Некрасово</w:t>
      </w:r>
      <w:proofErr w:type="spellEnd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001342">
        <w:rPr>
          <w:rFonts w:ascii="Times New Roman" w:hAnsi="Times New Roman" w:cs="Times New Roman"/>
          <w:sz w:val="28"/>
          <w:szCs w:val="28"/>
        </w:rPr>
        <w:t>Идет строительство 2-х этажного корпуса</w:t>
      </w:r>
      <w:r w:rsidRPr="0000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разместятся детская поликлиника</w:t>
      </w:r>
      <w:r w:rsidRPr="00001342">
        <w:rPr>
          <w:rFonts w:ascii="Times New Roman" w:hAnsi="Times New Roman" w:cs="Times New Roman"/>
          <w:sz w:val="28"/>
          <w:szCs w:val="28"/>
        </w:rPr>
        <w:t>, женская консультация, дневные стационары этих структурных подразделений. Срок окончания Контракта- июль 2025 года.</w:t>
      </w:r>
    </w:p>
    <w:p w14:paraId="66FA2067" w14:textId="77777777" w:rsidR="0065667B" w:rsidRPr="00001342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342">
        <w:rPr>
          <w:rFonts w:ascii="Times New Roman" w:hAnsi="Times New Roman" w:cs="Times New Roman"/>
          <w:sz w:val="28"/>
          <w:szCs w:val="28"/>
        </w:rPr>
        <w:lastRenderedPageBreak/>
        <w:t>Строительство нового корпуса позволит сократить бремя арендных платежей (на сегодняшний день помещения детской поликлиники арендуются у ЮУЖД) и снизить нагрузку на Поликлинику №1, где располагается женская консультация.</w:t>
      </w:r>
    </w:p>
    <w:p w14:paraId="24B9EE34" w14:textId="77777777" w:rsidR="0065667B" w:rsidRPr="00001342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342">
        <w:rPr>
          <w:rFonts w:ascii="Times New Roman" w:hAnsi="Times New Roman" w:cs="Times New Roman"/>
          <w:sz w:val="28"/>
          <w:szCs w:val="28"/>
        </w:rPr>
        <w:t>Новый корпус отвечает современным требованиям и будет обеспечен необходимым медицинским оборудованием.</w:t>
      </w:r>
    </w:p>
    <w:p w14:paraId="0BF4121E" w14:textId="77777777" w:rsidR="0065667B" w:rsidRPr="004C1B4C" w:rsidRDefault="0065667B" w:rsidP="006566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1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Карталинском муниципальном районе, как и в Челябинской области в целом, остро стоит кадровый вопрос. </w:t>
      </w:r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Имеется потребность во многих специальностях, в первую очередь врач-педиатр участковый, врач анестезиолог-реаниматолог, врач- хирург, врач-кардиолог, врач-дерматолог, врач-эндоскопист, врач–офтальмолог, врач–онколог.</w:t>
      </w:r>
    </w:p>
    <w:p w14:paraId="2D67B87B" w14:textId="77777777" w:rsidR="0065667B" w:rsidRPr="004C1B4C" w:rsidRDefault="0065667B" w:rsidP="00656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         Администрации района и больницы принимают все меры по привлечению кадров в больницу: </w:t>
      </w:r>
    </w:p>
    <w:p w14:paraId="7F1D0745" w14:textId="77777777" w:rsidR="0065667B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-больница </w:t>
      </w:r>
      <w:proofErr w:type="gramStart"/>
      <w:r w:rsidRPr="004C1B4C">
        <w:rPr>
          <w:rFonts w:ascii="Times New Roman" w:hAnsi="Times New Roman" w:cs="Times New Roman"/>
          <w:sz w:val="28"/>
          <w:szCs w:val="28"/>
        </w:rPr>
        <w:t>участвует  в</w:t>
      </w:r>
      <w:proofErr w:type="gramEnd"/>
      <w:r w:rsidRPr="004C1B4C">
        <w:rPr>
          <w:rFonts w:ascii="Times New Roman" w:hAnsi="Times New Roman" w:cs="Times New Roman"/>
          <w:sz w:val="28"/>
          <w:szCs w:val="28"/>
        </w:rPr>
        <w:t xml:space="preserve"> программе  «Земский доктор», «Земский фельдшер». </w:t>
      </w:r>
    </w:p>
    <w:p w14:paraId="17ACD1F0" w14:textId="77777777" w:rsidR="0065667B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По </w:t>
      </w:r>
      <w:r w:rsidRPr="004C1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программе "Земский доктор" в 2024 приняты в штат 3 специалиста с высшим образованием: врач-терапевт, врач-эпидемиоло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г, врач-стоматолог.</w:t>
      </w:r>
    </w:p>
    <w:p w14:paraId="5BFE9F01" w14:textId="19DC1AF7" w:rsidR="0065667B" w:rsidRPr="00A11B97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4C1B4C">
        <w:rPr>
          <w:rFonts w:ascii="Times New Roman" w:hAnsi="Times New Roman" w:cs="Times New Roman"/>
          <w:sz w:val="28"/>
          <w:szCs w:val="28"/>
        </w:rPr>
        <w:t xml:space="preserve">о </w:t>
      </w:r>
      <w:r w:rsidRPr="004C1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программе "Земский фельдшер" приняты 2 специалиста со средним медицинским образованием: фельдшер скорой помощи, фельдшер детской поликлиники. В январе 2025 года принято два врача-терапевта и еще один фельдшер детской поликлиники.</w:t>
      </w:r>
      <w:r w:rsidRPr="004C1B4C">
        <w:rPr>
          <w:rFonts w:ascii="Times New Roman" w:hAnsi="Times New Roman" w:cs="Times New Roman"/>
          <w:sz w:val="28"/>
          <w:szCs w:val="28"/>
        </w:rPr>
        <w:t xml:space="preserve"> На этих специалистов подготовлены документы для получения единовременных выплат.</w:t>
      </w:r>
    </w:p>
    <w:p w14:paraId="5226D9C1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>В целях обеспечения медицинских работников больницы жильем в 2024 году приобретена 1-комнатная квартира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1B97">
        <w:rPr>
          <w:rFonts w:ascii="Times New Roman" w:hAnsi="Times New Roman" w:cs="Times New Roman"/>
          <w:i/>
          <w:sz w:val="28"/>
          <w:szCs w:val="28"/>
        </w:rPr>
        <w:t>на приобретение жилья медицинским работникам в 2025 году больнице выделены средства областного бюджета, планируется приобрести однокомнатную и двухкомнатную квартиры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C1B4C">
        <w:rPr>
          <w:rFonts w:ascii="Times New Roman" w:hAnsi="Times New Roman" w:cs="Times New Roman"/>
          <w:sz w:val="28"/>
          <w:szCs w:val="28"/>
        </w:rPr>
        <w:t>.</w:t>
      </w:r>
    </w:p>
    <w:p w14:paraId="377CACA3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342">
        <w:rPr>
          <w:rFonts w:ascii="Times New Roman" w:hAnsi="Times New Roman" w:cs="Times New Roman"/>
          <w:sz w:val="28"/>
          <w:szCs w:val="28"/>
        </w:rPr>
        <w:t xml:space="preserve">С </w:t>
      </w:r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2023 года в районе работает муниципальная программа «Поддержка медицинских работников дефицитных специальностей», которая предусматривает выплату денежных средств в размере 500 </w:t>
      </w:r>
      <w:proofErr w:type="spellStart"/>
      <w:proofErr w:type="gramStart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тыс.рублей</w:t>
      </w:r>
      <w:proofErr w:type="spellEnd"/>
      <w:proofErr w:type="gramEnd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врачам, 250 </w:t>
      </w:r>
      <w:proofErr w:type="spellStart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тыс.рублей</w:t>
      </w:r>
      <w:proofErr w:type="spellEnd"/>
      <w:r w:rsidRPr="000013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фельдшерам/акушеркам. В 2024 году выплаты произведены 3-м врачам и 2-м фельдшерам.</w:t>
      </w:r>
    </w:p>
    <w:p w14:paraId="44F7B5CB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>Кроме этого, для привлечения специалистов в районную больницу предусмотрена возможность пройти профессиональную переподготовку за счет средств больницы; обеспечено внеочередное обеспечение местами в детских садах; в течение трех лет выплачиваются стимулирующие выплаты в размере 25% от оклада молодым специалистам.</w:t>
      </w:r>
    </w:p>
    <w:p w14:paraId="6E05F8A5" w14:textId="77777777" w:rsidR="0065667B" w:rsidRPr="00A11B97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Администрацией ГБУЗ «Районная больница г. Карталы» проводятся встречи с выпускниками медицинских колледжей, медицинского университета.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C1B4C">
        <w:rPr>
          <w:rFonts w:ascii="Times New Roman" w:hAnsi="Times New Roman" w:cs="Times New Roman"/>
          <w:sz w:val="28"/>
          <w:szCs w:val="28"/>
        </w:rPr>
        <w:t>едется работа по привлечению специалистов из других областей, республики Казахстан. Усилий прилагается много, но не всегда получаем желаемый результат.</w:t>
      </w:r>
    </w:p>
    <w:p w14:paraId="3E70C545" w14:textId="066D9F32" w:rsidR="0065667B" w:rsidRPr="004C1B4C" w:rsidRDefault="0065667B" w:rsidP="006566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1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С 2024 года районная больница работает как межрайонная лаборатория по определению </w:t>
      </w:r>
      <w:proofErr w:type="spellStart"/>
      <w:r w:rsidRPr="004C1B4C">
        <w:rPr>
          <w:rFonts w:ascii="Times New Roman" w:eastAsia="Times New Roman" w:hAnsi="Times New Roman" w:cs="Times New Roman"/>
          <w:color w:val="000000"/>
          <w:sz w:val="28"/>
          <w:szCs w:val="28"/>
        </w:rPr>
        <w:t>гликированного</w:t>
      </w:r>
      <w:proofErr w:type="spellEnd"/>
      <w:r w:rsidRPr="004C1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гемоглобина для Карталинского, Варненского, Чесменског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Брединского районов, </w:t>
      </w:r>
      <w:r w:rsidRPr="004C1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поселка Локомотивного. </w:t>
      </w:r>
    </w:p>
    <w:p w14:paraId="074CCBA6" w14:textId="77777777" w:rsidR="0065667B" w:rsidRPr="004C1B4C" w:rsidRDefault="0065667B" w:rsidP="006566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C1B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осенний период вакцинировано против гриппа 56% населения, прикрепленного к районной больнице. Район является одним из лидеров в области по охвату вакцинацией против новой коронавирусной инфекции.</w:t>
      </w:r>
    </w:p>
    <w:p w14:paraId="282D6224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Обновляется материально-техническая база больницы, в 2024 году в больницу за счет всех источников финансирования поступило медицинского и прочего оборудования на общую сумму </w:t>
      </w:r>
      <w:r w:rsidRPr="00A11B97">
        <w:rPr>
          <w:rFonts w:ascii="Times New Roman" w:hAnsi="Times New Roman" w:cs="Times New Roman"/>
          <w:b/>
          <w:sz w:val="28"/>
          <w:szCs w:val="28"/>
        </w:rPr>
        <w:t>7,6 млн. рублей</w:t>
      </w:r>
      <w:r w:rsidRPr="004C1B4C">
        <w:rPr>
          <w:rFonts w:ascii="Times New Roman" w:hAnsi="Times New Roman" w:cs="Times New Roman"/>
          <w:sz w:val="28"/>
          <w:szCs w:val="28"/>
        </w:rPr>
        <w:t xml:space="preserve">, в том числе анализатор </w:t>
      </w:r>
      <w:proofErr w:type="spellStart"/>
      <w:r w:rsidRPr="004C1B4C"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 w:rsidRPr="004C1B4C">
        <w:rPr>
          <w:rFonts w:ascii="Times New Roman" w:hAnsi="Times New Roman" w:cs="Times New Roman"/>
          <w:sz w:val="28"/>
          <w:szCs w:val="28"/>
        </w:rPr>
        <w:t xml:space="preserve"> гемоглобина – 2,0 млн. рублей, компьютерное оборудование на общую сумму 1,1 млн. рублей, стоматологическая установка - 0,6 млн. рублей.</w:t>
      </w:r>
    </w:p>
    <w:p w14:paraId="701AD9D0" w14:textId="77777777" w:rsidR="0065667B" w:rsidRPr="004C1B4C" w:rsidRDefault="0065667B" w:rsidP="006566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 xml:space="preserve">В рамках обеспечения безопасности в 2024 году больнице выделены из областного бюджета </w:t>
      </w:r>
      <w:r w:rsidRPr="00A11B97">
        <w:rPr>
          <w:rFonts w:ascii="Times New Roman" w:hAnsi="Times New Roman" w:cs="Times New Roman"/>
          <w:b/>
          <w:sz w:val="28"/>
          <w:szCs w:val="28"/>
        </w:rPr>
        <w:t>11,7 млн. рублей</w:t>
      </w:r>
      <w:r w:rsidRPr="004C1B4C">
        <w:rPr>
          <w:rFonts w:ascii="Times New Roman" w:hAnsi="Times New Roman" w:cs="Times New Roman"/>
          <w:sz w:val="28"/>
          <w:szCs w:val="28"/>
        </w:rPr>
        <w:t xml:space="preserve">, которые были направлены на установку автоматической </w:t>
      </w:r>
      <w:r w:rsidRPr="004C1B4C">
        <w:rPr>
          <w:rFonts w:ascii="Times New Roman" w:eastAsia="Calibri" w:hAnsi="Times New Roman" w:cs="Times New Roman"/>
          <w:color w:val="000000"/>
          <w:sz w:val="28"/>
          <w:szCs w:val="28"/>
        </w:rPr>
        <w:t>пожарной сигнализации и системы оповещения и управления эвакуацией</w:t>
      </w:r>
      <w:r w:rsidRPr="004C1B4C">
        <w:rPr>
          <w:rFonts w:ascii="Times New Roman" w:hAnsi="Times New Roman" w:cs="Times New Roman"/>
          <w:sz w:val="28"/>
          <w:szCs w:val="28"/>
        </w:rPr>
        <w:t xml:space="preserve">, установку </w:t>
      </w:r>
      <w:r w:rsidRPr="004C1B4C">
        <w:rPr>
          <w:rFonts w:ascii="Times New Roman" w:hAnsi="Times New Roman" w:cs="Times New Roman"/>
          <w:color w:val="000000"/>
          <w:sz w:val="28"/>
          <w:szCs w:val="28"/>
        </w:rPr>
        <w:t>металлических</w:t>
      </w:r>
      <w:r w:rsidRPr="004C1B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ограждени</w:t>
      </w:r>
      <w:r w:rsidRPr="004C1B4C">
        <w:rPr>
          <w:rFonts w:ascii="Times New Roman" w:hAnsi="Times New Roman" w:cs="Times New Roman"/>
          <w:color w:val="000000"/>
          <w:sz w:val="28"/>
          <w:szCs w:val="28"/>
        </w:rPr>
        <w:t xml:space="preserve">й, установку </w:t>
      </w:r>
      <w:r w:rsidRPr="004C1B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системы охранного видеонаблюдение </w:t>
      </w:r>
      <w:r w:rsidRPr="004C1B4C">
        <w:rPr>
          <w:rFonts w:ascii="Times New Roman" w:hAnsi="Times New Roman" w:cs="Times New Roman"/>
          <w:color w:val="000000"/>
          <w:sz w:val="28"/>
          <w:szCs w:val="28"/>
        </w:rPr>
        <w:t>и прочие мероприятия.</w:t>
      </w:r>
    </w:p>
    <w:p w14:paraId="06D50EFD" w14:textId="47C47EA3" w:rsidR="004347D6" w:rsidRDefault="0065667B" w:rsidP="000329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B4C">
        <w:rPr>
          <w:rFonts w:ascii="Times New Roman" w:hAnsi="Times New Roman" w:cs="Times New Roman"/>
          <w:sz w:val="28"/>
          <w:szCs w:val="28"/>
        </w:rPr>
        <w:t>На провед</w:t>
      </w:r>
      <w:r>
        <w:rPr>
          <w:rFonts w:ascii="Times New Roman" w:hAnsi="Times New Roman" w:cs="Times New Roman"/>
          <w:sz w:val="28"/>
          <w:szCs w:val="28"/>
        </w:rPr>
        <w:t xml:space="preserve">ение ремонтных работ </w:t>
      </w:r>
      <w:r w:rsidRPr="004C1B4C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A11B97">
        <w:rPr>
          <w:rFonts w:ascii="Times New Roman" w:hAnsi="Times New Roman" w:cs="Times New Roman"/>
          <w:b/>
          <w:sz w:val="28"/>
          <w:szCs w:val="28"/>
        </w:rPr>
        <w:t>6,6 млн. руб</w:t>
      </w:r>
      <w:r w:rsidRPr="004C1B4C">
        <w:rPr>
          <w:rFonts w:ascii="Times New Roman" w:hAnsi="Times New Roman" w:cs="Times New Roman"/>
          <w:sz w:val="28"/>
          <w:szCs w:val="28"/>
        </w:rPr>
        <w:t xml:space="preserve">., в том числе на замену окон в инфекционном отделении больницы, благоустройство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1B4C">
        <w:rPr>
          <w:rFonts w:ascii="Times New Roman" w:hAnsi="Times New Roman" w:cs="Times New Roman"/>
          <w:sz w:val="28"/>
          <w:szCs w:val="28"/>
        </w:rPr>
        <w:t xml:space="preserve">капитального ремонта Лечебного корпуса по ул. Борьбы,1, участковой больницы п. </w:t>
      </w:r>
      <w:proofErr w:type="spellStart"/>
      <w:r w:rsidRPr="004C1B4C">
        <w:rPr>
          <w:rFonts w:ascii="Times New Roman" w:hAnsi="Times New Roman" w:cs="Times New Roman"/>
          <w:sz w:val="28"/>
          <w:szCs w:val="28"/>
        </w:rPr>
        <w:t>Новокаолиновый</w:t>
      </w:r>
      <w:proofErr w:type="spellEnd"/>
      <w:r w:rsidRPr="004C1B4C">
        <w:rPr>
          <w:rFonts w:ascii="Times New Roman" w:hAnsi="Times New Roman" w:cs="Times New Roman"/>
          <w:sz w:val="28"/>
          <w:szCs w:val="28"/>
        </w:rPr>
        <w:t xml:space="preserve"> и врачебной амбулатории п. Снежный</w:t>
      </w:r>
      <w:r w:rsidR="004347D6">
        <w:rPr>
          <w:rFonts w:ascii="Times New Roman" w:hAnsi="Times New Roman" w:cs="Times New Roman"/>
          <w:sz w:val="28"/>
          <w:szCs w:val="28"/>
        </w:rPr>
        <w:t>.</w:t>
      </w:r>
    </w:p>
    <w:p w14:paraId="272E54C9" w14:textId="77777777" w:rsidR="0065667B" w:rsidRDefault="0065667B" w:rsidP="006566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990D0" w14:textId="2E073B77" w:rsidR="00E105C1" w:rsidRPr="009B6C0B" w:rsidRDefault="00E105C1" w:rsidP="0065667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6C0B">
        <w:rPr>
          <w:rFonts w:ascii="Times New Roman" w:hAnsi="Times New Roman"/>
          <w:b/>
          <w:sz w:val="28"/>
          <w:szCs w:val="28"/>
        </w:rPr>
        <w:t>16. Образование, культура, спорт</w:t>
      </w:r>
    </w:p>
    <w:p w14:paraId="31D538A1" w14:textId="77777777" w:rsidR="00B462A9" w:rsidRPr="00872DF2" w:rsidRDefault="00B462A9" w:rsidP="00E105C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63D3B9F" w14:textId="77777777" w:rsidR="00872DF2" w:rsidRPr="000A647E" w:rsidRDefault="00872DF2" w:rsidP="00872D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47E">
        <w:rPr>
          <w:rFonts w:ascii="Times New Roman" w:hAnsi="Times New Roman" w:cs="Times New Roman"/>
          <w:sz w:val="28"/>
          <w:szCs w:val="28"/>
        </w:rPr>
        <w:t>Важнейшей задачей органов местного самоуправления является содейст</w:t>
      </w:r>
      <w:r>
        <w:rPr>
          <w:rFonts w:ascii="Times New Roman" w:hAnsi="Times New Roman" w:cs="Times New Roman"/>
          <w:sz w:val="28"/>
          <w:szCs w:val="28"/>
        </w:rPr>
        <w:t xml:space="preserve">вие развитию сферы образования. </w:t>
      </w:r>
    </w:p>
    <w:p w14:paraId="662510FC" w14:textId="370050C5" w:rsidR="00872DF2" w:rsidRPr="007E16CD" w:rsidRDefault="00872DF2" w:rsidP="00872DF2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EEF">
        <w:rPr>
          <w:rFonts w:ascii="Times New Roman" w:hAnsi="Times New Roman" w:cs="Times New Roman"/>
          <w:sz w:val="28"/>
          <w:szCs w:val="28"/>
        </w:rPr>
        <w:t>В системе образования продолжает функционировать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EEF">
        <w:rPr>
          <w:rFonts w:ascii="Times New Roman" w:hAnsi="Times New Roman" w:cs="Times New Roman"/>
          <w:sz w:val="28"/>
          <w:szCs w:val="28"/>
        </w:rPr>
        <w:t xml:space="preserve">31 образовательная организация </w:t>
      </w:r>
      <w:r w:rsidRPr="00453EEF">
        <w:rPr>
          <w:rFonts w:ascii="Times New Roman" w:hAnsi="Times New Roman" w:cs="Times New Roman"/>
          <w:i/>
          <w:sz w:val="28"/>
          <w:szCs w:val="28"/>
        </w:rPr>
        <w:t>(в том числе: 17 образовательных организаций дошкольного образования, 14 – общеобразовательных организаций, 1 – образовательная организация дополнительного образования (детей).</w:t>
      </w:r>
    </w:p>
    <w:p w14:paraId="370985AA" w14:textId="77777777" w:rsidR="00872DF2" w:rsidRPr="007E16CD" w:rsidRDefault="00872DF2" w:rsidP="00872DF2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6CD">
        <w:rPr>
          <w:rFonts w:ascii="Times New Roman" w:hAnsi="Times New Roman" w:cs="Times New Roman"/>
          <w:sz w:val="28"/>
          <w:szCs w:val="28"/>
        </w:rPr>
        <w:t xml:space="preserve">Численность обучающихся (2023/2024 год): дошкольное образование 1866 человек; начальное общее, основное общее и среднее общее образование – </w:t>
      </w:r>
      <w:r w:rsidRPr="007E16CD">
        <w:rPr>
          <w:rFonts w:ascii="Times New Roman" w:eastAsia="Arial" w:hAnsi="Times New Roman" w:cs="Times New Roman"/>
          <w:sz w:val="28"/>
          <w:szCs w:val="28"/>
          <w:lang w:eastAsia="zh-CN"/>
        </w:rPr>
        <w:t>5022 человека, дополнительное образование – 4947 человек (от 5 до 18 лет).</w:t>
      </w:r>
    </w:p>
    <w:p w14:paraId="035996BD" w14:textId="77777777" w:rsidR="00872DF2" w:rsidRPr="0024482B" w:rsidRDefault="00872DF2" w:rsidP="00872DF2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16CD">
        <w:rPr>
          <w:rFonts w:ascii="Times New Roman" w:hAnsi="Times New Roman" w:cs="Times New Roman"/>
          <w:bCs/>
          <w:sz w:val="28"/>
          <w:szCs w:val="28"/>
        </w:rPr>
        <w:t>В 2024 году реализованы мероприятия по 10 муниципальным программам Карталинского муниципального района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EF88B2E" w14:textId="77777777" w:rsidR="00872DF2" w:rsidRPr="007E16CD" w:rsidRDefault="00872DF2" w:rsidP="00872DF2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6CD">
        <w:rPr>
          <w:rFonts w:ascii="Times New Roman" w:eastAsia="Times New Roman" w:hAnsi="Times New Roman" w:cs="Times New Roman"/>
          <w:sz w:val="28"/>
          <w:szCs w:val="28"/>
          <w:lang w:eastAsia="zh-CN"/>
        </w:rPr>
        <w:t>В 2024 году реализованы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следующие мероприятия (</w:t>
      </w:r>
      <w:r w:rsidRPr="007E16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общую сумму </w:t>
      </w:r>
      <w:r w:rsidRPr="00EB006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148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, 3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млн</w:t>
      </w:r>
      <w:r w:rsidRPr="00EB006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.рублей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14:paraId="20FCE522" w14:textId="7FEAFA4D" w:rsidR="000A1B48" w:rsidRDefault="00872DF2" w:rsidP="00872DF2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1)</w:t>
      </w:r>
      <w:r w:rsidRPr="007E16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приобретение наглядных материалов для детей дошкольного возраста «</w:t>
      </w: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Детский сад № 6 г.</w:t>
      </w:r>
      <w:r w:rsidR="00E71E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Карталы», «Детский сад № 152 г. Карталы» - 180, 0 тысяч рублей;</w:t>
      </w:r>
    </w:p>
    <w:p w14:paraId="4000383B" w14:textId="2686028A" w:rsidR="00872DF2" w:rsidRDefault="000A1B48" w:rsidP="0052131A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7CD5A086" wp14:editId="6B79CA0C">
            <wp:extent cx="3091177" cy="205133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60" cy="20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3B3C" w14:textId="77777777" w:rsidR="000A1B48" w:rsidRPr="00314BD1" w:rsidRDefault="000A1B48" w:rsidP="00872DF2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7A0513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2) приобретение современного оборудования в «Детский сад № 93 г. Карталы») – 603,1 тысяч рублей;</w:t>
      </w:r>
    </w:p>
    <w:p w14:paraId="5B219B58" w14:textId="320AE3AB" w:rsidR="00872DF2" w:rsidRPr="00453EEF" w:rsidRDefault="00872DF2" w:rsidP="00872DF2">
      <w:pPr>
        <w:pBdr>
          <w:top w:val="none" w:sz="0" w:space="0" w:color="000000"/>
          <w:left w:val="none" w:sz="0" w:space="0" w:color="000000"/>
          <w:bottom w:val="single" w:sz="4" w:space="6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3)организация бесплатного горячего питания обучающихся, получающих начальное общее образование - 25 446, 8 тысяч рублей;</w:t>
      </w:r>
    </w:p>
    <w:p w14:paraId="335158F5" w14:textId="77777777" w:rsidR="00872DF2" w:rsidRPr="00453EEF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4)обеспечение питанием детей из малообеспеченных семей и детей с нарушениями здоровья, обучающихся в муниципальных общеобразовательных организациях - 4 953,4 тысяч рублей;</w:t>
      </w:r>
    </w:p>
    <w:p w14:paraId="52CE8E9D" w14:textId="77777777" w:rsidR="00872DF2" w:rsidRPr="00453EEF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5)обеспечение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 - 2 659, 2 тысяч рублей; </w:t>
      </w:r>
    </w:p>
    <w:p w14:paraId="5941EE2E" w14:textId="77777777" w:rsidR="00872DF2" w:rsidRPr="00453EEF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6)проведение ремонтных работ по замене оконных блоков в МОУ </w:t>
      </w:r>
      <w:proofErr w:type="spellStart"/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Еленинская</w:t>
      </w:r>
      <w:proofErr w:type="spellEnd"/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СОШ» - 469, 5 тысяч рублей;</w:t>
      </w:r>
    </w:p>
    <w:p w14:paraId="515B500C" w14:textId="3A4BF0A4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7)создание и обеспечение функционирования центров образования естественнонаучной и технологической направленностей</w:t>
      </w:r>
      <w:r w:rsidR="005E72A2" w:rsidRPr="005E72A2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</w:t>
      </w:r>
      <w:r w:rsidRPr="00453EE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в 6 общеобразовательных организациях района </w:t>
      </w:r>
      <w:proofErr w:type="gramStart"/>
      <w:r w:rsidRPr="00453EEF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>( СОШ</w:t>
      </w:r>
      <w:proofErr w:type="gramEnd"/>
      <w:r w:rsidRPr="00453EEF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 xml:space="preserve"> № 1 г. Карталы, </w:t>
      </w:r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>СОШ № 45 г. Карталы»</w:t>
      </w:r>
      <w:r w:rsidRPr="00453EEF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 xml:space="preserve">, </w:t>
      </w:r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>Анненская СОШ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53EEF"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>,Варшавская СОШ,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  <w:t xml:space="preserve"> </w:t>
      </w:r>
      <w:proofErr w:type="spellStart"/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>Великопетровская</w:t>
      </w:r>
      <w:proofErr w:type="spellEnd"/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 xml:space="preserve"> СОШ, </w:t>
      </w:r>
      <w:proofErr w:type="spellStart"/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>Новокаолиновая</w:t>
      </w:r>
      <w:proofErr w:type="spellEnd"/>
      <w:r w:rsidRPr="00453EEF">
        <w:rPr>
          <w:rFonts w:ascii="Times New Roman" w:eastAsia="Times New Roman" w:hAnsi="Times New Roman" w:cs="Times New Roman"/>
          <w:i/>
          <w:sz w:val="28"/>
          <w:szCs w:val="28"/>
        </w:rPr>
        <w:t xml:space="preserve"> СОШ)(Национальный проект)</w:t>
      </w:r>
      <w:r w:rsidRPr="00453EEF">
        <w:rPr>
          <w:rFonts w:ascii="Times New Roman" w:eastAsia="Times New Roman" w:hAnsi="Times New Roman" w:cs="Times New Roman"/>
          <w:sz w:val="28"/>
          <w:szCs w:val="28"/>
        </w:rPr>
        <w:t xml:space="preserve"> - 13 282,1тысяч рублей</w:t>
      </w:r>
      <w:r w:rsidRPr="00453EEF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;</w:t>
      </w:r>
    </w:p>
    <w:p w14:paraId="371AC76F" w14:textId="6004C51D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4BD1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8)</w:t>
      </w: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обновление материально-технической базы для занятий физической культурой и спортом (спортзал «Полтавская СОШ»</w:t>
      </w:r>
      <w:r w:rsidRPr="00314BD1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B7420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14BD1">
        <w:rPr>
          <w:rFonts w:ascii="Times New Roman" w:eastAsia="Times New Roman" w:hAnsi="Times New Roman" w:cs="Times New Roman"/>
          <w:i/>
          <w:sz w:val="28"/>
          <w:szCs w:val="28"/>
        </w:rPr>
        <w:t>(Национальный проект</w:t>
      </w: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- 1 951, 5 тыс. рублей;</w:t>
      </w:r>
    </w:p>
    <w:p w14:paraId="1961B675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9) организация отдыха детей в каникулярное время – 771,5 </w:t>
      </w:r>
      <w:proofErr w:type="gramStart"/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тысяч  рублей</w:t>
      </w:r>
      <w:proofErr w:type="gramEnd"/>
      <w:r w:rsidRPr="00314BD1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54A164C5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D1">
        <w:rPr>
          <w:rFonts w:ascii="Times New Roman" w:hAnsi="Times New Roman" w:cs="Times New Roman"/>
          <w:sz w:val="28"/>
          <w:szCs w:val="28"/>
        </w:rPr>
        <w:t>В рамках реализации регионального проекта по формированию цифровой образовательной среды МОУ «</w:t>
      </w:r>
      <w:proofErr w:type="spellStart"/>
      <w:r w:rsidRPr="00314BD1">
        <w:rPr>
          <w:rFonts w:ascii="Times New Roman" w:hAnsi="Times New Roman" w:cs="Times New Roman"/>
          <w:sz w:val="28"/>
          <w:szCs w:val="28"/>
        </w:rPr>
        <w:t>Неплюевская</w:t>
      </w:r>
      <w:proofErr w:type="spellEnd"/>
      <w:r w:rsidRPr="00314BD1">
        <w:rPr>
          <w:rFonts w:ascii="Times New Roman" w:hAnsi="Times New Roman" w:cs="Times New Roman"/>
          <w:sz w:val="28"/>
          <w:szCs w:val="28"/>
        </w:rPr>
        <w:t xml:space="preserve"> СОШ» получила современное интерактивное оборудование, компьютеры, интерактивные доски. </w:t>
      </w:r>
    </w:p>
    <w:p w14:paraId="4EA3B13B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D1">
        <w:rPr>
          <w:rFonts w:ascii="Times New Roman" w:hAnsi="Times New Roman" w:cs="Times New Roman"/>
          <w:sz w:val="28"/>
          <w:szCs w:val="28"/>
        </w:rPr>
        <w:t>Для осуществления подвоза обучающихся обновлён автобусный парк. МОУ «Варшавская СОШ» МОУ «</w:t>
      </w:r>
      <w:proofErr w:type="spellStart"/>
      <w:r w:rsidRPr="00314BD1">
        <w:rPr>
          <w:rFonts w:ascii="Times New Roman" w:hAnsi="Times New Roman" w:cs="Times New Roman"/>
          <w:sz w:val="28"/>
          <w:szCs w:val="28"/>
        </w:rPr>
        <w:t>Еленинская</w:t>
      </w:r>
      <w:proofErr w:type="spellEnd"/>
      <w:r w:rsidRPr="00314BD1">
        <w:rPr>
          <w:rFonts w:ascii="Times New Roman" w:hAnsi="Times New Roman" w:cs="Times New Roman"/>
          <w:sz w:val="28"/>
          <w:szCs w:val="28"/>
        </w:rPr>
        <w:t xml:space="preserve"> СОШ» получили 3 новых автобуса.</w:t>
      </w:r>
    </w:p>
    <w:p w14:paraId="78D31233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D1">
        <w:rPr>
          <w:rFonts w:ascii="Times New Roman" w:hAnsi="Times New Roman" w:cs="Times New Roman"/>
          <w:sz w:val="28"/>
          <w:szCs w:val="28"/>
        </w:rPr>
        <w:t xml:space="preserve">Активно развивается система предоставления дополнительного образования. В каждой школе открыты, и активно функционируют, школьный театр, школьный музей, школьный спортивный клуб. </w:t>
      </w:r>
    </w:p>
    <w:p w14:paraId="546E32B3" w14:textId="77777777" w:rsidR="00872DF2" w:rsidRPr="00314BD1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D1">
        <w:rPr>
          <w:rFonts w:ascii="Times New Roman" w:hAnsi="Times New Roman" w:cs="Times New Roman"/>
          <w:sz w:val="28"/>
          <w:szCs w:val="28"/>
        </w:rPr>
        <w:t xml:space="preserve">Во всех образовательных учреждениях внедрены новая Российская информационная система ФГИС «Моя школа» позволяющая использовать новейшие информационные материалы в образовательном процессе. </w:t>
      </w:r>
    </w:p>
    <w:p w14:paraId="229BE6C1" w14:textId="77777777" w:rsidR="00872DF2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D1">
        <w:rPr>
          <w:rFonts w:ascii="Times New Roman" w:hAnsi="Times New Roman" w:cs="Times New Roman"/>
          <w:sz w:val="28"/>
          <w:szCs w:val="28"/>
        </w:rPr>
        <w:lastRenderedPageBreak/>
        <w:t>Для оперативного взаимодействии с обучающимися, родителями, коллегами внедрена информационная платформа «</w:t>
      </w:r>
      <w:proofErr w:type="spellStart"/>
      <w:r w:rsidRPr="00314BD1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314BD1">
        <w:rPr>
          <w:rFonts w:ascii="Times New Roman" w:hAnsi="Times New Roman" w:cs="Times New Roman"/>
          <w:sz w:val="28"/>
          <w:szCs w:val="28"/>
        </w:rPr>
        <w:t>». Платформа позволяет проводить онлайн-уроки, обмениваться образовательным контентом, получать мгновенные уведомления и сообщения, создавать сообщества школ и классов, проверять задания.</w:t>
      </w:r>
    </w:p>
    <w:p w14:paraId="51F038E7" w14:textId="7E69414C" w:rsidR="00872DF2" w:rsidRDefault="00872DF2" w:rsidP="00872DF2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shd w:val="clear" w:color="FFFFFF" w:themeColor="background1" w:fill="FFFFFF" w:themeFill="background1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Главной оценкой качества общего образования является государственная итоговая аттестация выпускников 9 и 11 классов. Команда педагогов района неизменно показывает высокий уровень работы, что подтверждают результаты итоговой аттестации учеников. По итогам аттестации 2024 года </w:t>
      </w:r>
      <w:proofErr w:type="gramStart"/>
      <w:r w:rsidRPr="00453EEF">
        <w:rPr>
          <w:rFonts w:ascii="Times New Roman" w:hAnsi="Times New Roman" w:cs="Times New Roman"/>
          <w:sz w:val="28"/>
          <w:szCs w:val="28"/>
          <w:shd w:val="clear" w:color="auto" w:fill="FFFFFF"/>
        </w:rPr>
        <w:t>100  %</w:t>
      </w:r>
      <w:proofErr w:type="gramEnd"/>
      <w:r w:rsidRPr="00453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выпускников 11 классов школ района получили аттестаты о среднем общем образовании  и 98% выпускников 9-х классов получили аттестаты об основном общем образовании.</w:t>
      </w:r>
    </w:p>
    <w:p w14:paraId="4F2A3FEB" w14:textId="1B67A342" w:rsidR="005E72A2" w:rsidRPr="009B6C0B" w:rsidRDefault="005E72A2" w:rsidP="005E72A2">
      <w:pPr>
        <w:tabs>
          <w:tab w:val="left" w:pos="15309"/>
        </w:tabs>
        <w:spacing w:after="0"/>
        <w:ind w:right="601"/>
        <w:jc w:val="both"/>
        <w:rPr>
          <w:rFonts w:ascii="Times New Roman" w:hAnsi="Times New Roman"/>
          <w:i/>
          <w:sz w:val="28"/>
          <w:szCs w:val="28"/>
        </w:rPr>
      </w:pPr>
      <w:r w:rsidRPr="009B6C0B">
        <w:rPr>
          <w:rFonts w:ascii="Times New Roman" w:hAnsi="Times New Roman"/>
          <w:i/>
          <w:sz w:val="28"/>
          <w:szCs w:val="28"/>
        </w:rPr>
        <w:t>16.</w:t>
      </w:r>
      <w:r w:rsidR="004347D6" w:rsidRPr="009B6C0B">
        <w:rPr>
          <w:rFonts w:ascii="Times New Roman" w:hAnsi="Times New Roman"/>
          <w:i/>
          <w:sz w:val="28"/>
          <w:szCs w:val="28"/>
        </w:rPr>
        <w:t>1</w:t>
      </w:r>
      <w:r w:rsidRPr="009B6C0B">
        <w:rPr>
          <w:rFonts w:ascii="Times New Roman" w:hAnsi="Times New Roman"/>
          <w:i/>
          <w:sz w:val="28"/>
          <w:szCs w:val="28"/>
        </w:rPr>
        <w:t>. Наличие учреждений культурно–досугового типа и библиотек</w:t>
      </w:r>
    </w:p>
    <w:p w14:paraId="22E303CC" w14:textId="77777777" w:rsidR="005E72A2" w:rsidRPr="00872DF2" w:rsidRDefault="005E72A2" w:rsidP="005E72A2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157263" w14:textId="2DEB5239" w:rsidR="005E72A2" w:rsidRPr="009C3BB5" w:rsidRDefault="005E72A2" w:rsidP="005E72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BB5">
        <w:rPr>
          <w:rFonts w:ascii="Times New Roman" w:hAnsi="Times New Roman" w:cs="Times New Roman"/>
          <w:sz w:val="28"/>
          <w:szCs w:val="28"/>
        </w:rPr>
        <w:t xml:space="preserve">В 2024 году стабильно функционировали 71 учреждение культуры: </w:t>
      </w:r>
      <w:r w:rsidRPr="009C3BB5">
        <w:rPr>
          <w:rFonts w:ascii="Times New Roman" w:hAnsi="Times New Roman" w:cs="Times New Roman"/>
          <w:i/>
          <w:sz w:val="28"/>
          <w:szCs w:val="28"/>
        </w:rPr>
        <w:t>(ДК и клубов -36, библиотек-</w:t>
      </w:r>
      <w:proofErr w:type="gramStart"/>
      <w:r w:rsidRPr="009C3BB5">
        <w:rPr>
          <w:rFonts w:ascii="Times New Roman" w:hAnsi="Times New Roman" w:cs="Times New Roman"/>
          <w:i/>
          <w:sz w:val="28"/>
          <w:szCs w:val="28"/>
        </w:rPr>
        <w:t>27 ,</w:t>
      </w:r>
      <w:proofErr w:type="gramEnd"/>
      <w:r w:rsidRPr="009C3BB5">
        <w:rPr>
          <w:rFonts w:ascii="Times New Roman" w:hAnsi="Times New Roman" w:cs="Times New Roman"/>
          <w:i/>
          <w:sz w:val="28"/>
          <w:szCs w:val="28"/>
        </w:rPr>
        <w:t xml:space="preserve">  ДШИ- 6, историко- краеведческий музей и РОМЦ)</w:t>
      </w:r>
      <w:r w:rsidRPr="009C3BB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D23288" w14:textId="323B7459" w:rsidR="005E72A2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3BB5">
        <w:rPr>
          <w:rFonts w:ascii="Times New Roman" w:eastAsia="Times New Roman" w:hAnsi="Times New Roman" w:cs="Times New Roman"/>
          <w:sz w:val="28"/>
          <w:szCs w:val="28"/>
        </w:rPr>
        <w:t xml:space="preserve">         В 2024 году продолжилась работа по укреплению материально - технической базы учреждений, в рамках муниципальной программы «Укрепление материально- технической базы учреждений культуры и спорта» освоено - 11 751,5тыс. руб.:</w:t>
      </w:r>
    </w:p>
    <w:p w14:paraId="51E95AE8" w14:textId="43D735E5" w:rsidR="005E72A2" w:rsidRDefault="005E72A2" w:rsidP="005E72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64F2C">
        <w:rPr>
          <w:rFonts w:ascii="Times New Roman" w:hAnsi="Times New Roman" w:cs="Times New Roman"/>
          <w:sz w:val="28"/>
          <w:szCs w:val="28"/>
        </w:rPr>
        <w:t xml:space="preserve">роведены ремонтные работы в 4-х учреждениях культуры (ДШИ г. Карталы, ДК п. Ольховка, ДК п. Южно-Степной, ДК п. </w:t>
      </w:r>
      <w:proofErr w:type="spellStart"/>
      <w:r w:rsidRPr="00864F2C">
        <w:rPr>
          <w:rFonts w:ascii="Times New Roman" w:hAnsi="Times New Roman" w:cs="Times New Roman"/>
          <w:sz w:val="28"/>
          <w:szCs w:val="28"/>
        </w:rPr>
        <w:t>Неплюевка</w:t>
      </w:r>
      <w:proofErr w:type="spellEnd"/>
      <w:r w:rsidRPr="00864F2C">
        <w:rPr>
          <w:rFonts w:ascii="Times New Roman" w:hAnsi="Times New Roman" w:cs="Times New Roman"/>
          <w:sz w:val="28"/>
          <w:szCs w:val="28"/>
        </w:rPr>
        <w:t>), на сумму 7 303,75 тыс.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514569" w14:textId="58057C37" w:rsidR="005E72A2" w:rsidRPr="00951151" w:rsidRDefault="005E72A2" w:rsidP="005E72A2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F70E23">
        <w:rPr>
          <w:rFonts w:ascii="Times New Roman" w:hAnsi="Times New Roman" w:cs="Times New Roman"/>
          <w:sz w:val="28"/>
          <w:szCs w:val="28"/>
        </w:rPr>
        <w:t>риобретено оборудование</w:t>
      </w:r>
      <w:r>
        <w:rPr>
          <w:rFonts w:ascii="Times New Roman" w:hAnsi="Times New Roman" w:cs="Times New Roman"/>
          <w:sz w:val="28"/>
          <w:szCs w:val="28"/>
        </w:rPr>
        <w:t>, зрительские кресла</w:t>
      </w:r>
      <w:r w:rsidRPr="00F70E23">
        <w:rPr>
          <w:rFonts w:ascii="Times New Roman" w:hAnsi="Times New Roman" w:cs="Times New Roman"/>
          <w:sz w:val="28"/>
          <w:szCs w:val="28"/>
        </w:rPr>
        <w:t xml:space="preserve"> в учреждения культуры</w:t>
      </w:r>
      <w:r>
        <w:rPr>
          <w:rFonts w:ascii="Times New Roman" w:hAnsi="Times New Roman" w:cs="Times New Roman"/>
          <w:sz w:val="28"/>
          <w:szCs w:val="28"/>
        </w:rPr>
        <w:t xml:space="preserve"> и спорта </w:t>
      </w:r>
      <w:r w:rsidRPr="00F70E23">
        <w:rPr>
          <w:rFonts w:ascii="Times New Roman" w:hAnsi="Times New Roman" w:cs="Times New Roman"/>
          <w:sz w:val="28"/>
          <w:szCs w:val="28"/>
        </w:rPr>
        <w:t>на общую сумму 4 448,10 тысяч рублей</w:t>
      </w:r>
      <w:r w:rsidR="00600AEA">
        <w:rPr>
          <w:rFonts w:ascii="Times New Roman" w:hAnsi="Times New Roman" w:cs="Times New Roman"/>
          <w:sz w:val="28"/>
          <w:szCs w:val="28"/>
        </w:rPr>
        <w:t xml:space="preserve"> </w:t>
      </w:r>
      <w:r w:rsidRPr="00473C28">
        <w:rPr>
          <w:rFonts w:ascii="Times New Roman" w:hAnsi="Times New Roman" w:cs="Times New Roman"/>
          <w:i/>
          <w:sz w:val="28"/>
          <w:szCs w:val="28"/>
        </w:rPr>
        <w:t>(</w:t>
      </w:r>
      <w:r w:rsidRPr="00951151">
        <w:rPr>
          <w:rFonts w:ascii="Times New Roman" w:hAnsi="Times New Roman"/>
          <w:i/>
          <w:sz w:val="28"/>
          <w:szCs w:val="28"/>
        </w:rPr>
        <w:t xml:space="preserve">ДК </w:t>
      </w:r>
      <w:proofErr w:type="spellStart"/>
      <w:r w:rsidRPr="00951151">
        <w:rPr>
          <w:rFonts w:ascii="Times New Roman" w:hAnsi="Times New Roman"/>
          <w:i/>
          <w:sz w:val="28"/>
          <w:szCs w:val="28"/>
        </w:rPr>
        <w:t>с.Великопетровка</w:t>
      </w:r>
      <w:proofErr w:type="spellEnd"/>
      <w:r w:rsidRPr="00951151">
        <w:rPr>
          <w:rFonts w:ascii="Times New Roman" w:hAnsi="Times New Roman"/>
          <w:i/>
          <w:sz w:val="28"/>
          <w:szCs w:val="28"/>
        </w:rPr>
        <w:t xml:space="preserve">; клуб-филиал п. Родники; ДК с. </w:t>
      </w:r>
      <w:proofErr w:type="spellStart"/>
      <w:r w:rsidRPr="00951151">
        <w:rPr>
          <w:rFonts w:ascii="Times New Roman" w:hAnsi="Times New Roman"/>
          <w:i/>
          <w:sz w:val="28"/>
          <w:szCs w:val="28"/>
        </w:rPr>
        <w:t>Неплюевка</w:t>
      </w:r>
      <w:proofErr w:type="spellEnd"/>
      <w:r w:rsidRPr="00951151">
        <w:rPr>
          <w:rFonts w:ascii="Times New Roman" w:hAnsi="Times New Roman"/>
          <w:i/>
          <w:sz w:val="28"/>
          <w:szCs w:val="28"/>
        </w:rPr>
        <w:t>, СК Локомотив)</w:t>
      </w:r>
    </w:p>
    <w:p w14:paraId="48E0796D" w14:textId="166B5E44" w:rsidR="005E72A2" w:rsidRDefault="005E72A2" w:rsidP="005E72A2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за счет средств местного бюджета на общую сумму </w:t>
      </w:r>
      <w:r w:rsidRPr="00473C28">
        <w:rPr>
          <w:rFonts w:ascii="Times New Roman" w:hAnsi="Times New Roman"/>
          <w:sz w:val="28"/>
          <w:szCs w:val="28"/>
        </w:rPr>
        <w:t xml:space="preserve">2 483,10 </w:t>
      </w:r>
      <w:proofErr w:type="spellStart"/>
      <w:r w:rsidRPr="00473C28">
        <w:rPr>
          <w:rFonts w:ascii="Times New Roman" w:hAnsi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/>
          <w:sz w:val="28"/>
          <w:szCs w:val="28"/>
        </w:rPr>
        <w:t>.,</w:t>
      </w:r>
      <w:r w:rsidRPr="00473C28">
        <w:rPr>
          <w:rFonts w:ascii="Times New Roman" w:hAnsi="Times New Roman" w:cs="Times New Roman"/>
          <w:sz w:val="28"/>
          <w:szCs w:val="28"/>
        </w:rPr>
        <w:t xml:space="preserve"> проведены ремонты в учреждениях культуры (</w:t>
      </w:r>
      <w:r w:rsidRPr="00F95841">
        <w:rPr>
          <w:rFonts w:ascii="Times New Roman" w:hAnsi="Times New Roman"/>
          <w:i/>
          <w:sz w:val="28"/>
          <w:szCs w:val="28"/>
        </w:rPr>
        <w:t>ДК с. Анненское частичный ремонт системы отопления; клуб-филиал п. Родники</w:t>
      </w:r>
      <w:r>
        <w:rPr>
          <w:rFonts w:ascii="Times New Roman" w:hAnsi="Times New Roman"/>
          <w:i/>
          <w:sz w:val="28"/>
          <w:szCs w:val="28"/>
        </w:rPr>
        <w:t xml:space="preserve"> ремонт зрительного зала, библиотеки,</w:t>
      </w:r>
      <w:r w:rsidRPr="00F95841">
        <w:rPr>
          <w:rFonts w:ascii="Times New Roman" w:hAnsi="Times New Roman"/>
          <w:i/>
          <w:sz w:val="28"/>
          <w:szCs w:val="28"/>
        </w:rPr>
        <w:t xml:space="preserve"> фойе; ДК «Радуга» ремонт кровли; МУ «Историко-краеведческий музей»; МУДО </w:t>
      </w:r>
      <w:proofErr w:type="spellStart"/>
      <w:r w:rsidRPr="00F95841">
        <w:rPr>
          <w:rFonts w:ascii="Times New Roman" w:hAnsi="Times New Roman"/>
          <w:i/>
          <w:sz w:val="28"/>
          <w:szCs w:val="28"/>
        </w:rPr>
        <w:t>Великопетровская</w:t>
      </w:r>
      <w:proofErr w:type="spellEnd"/>
      <w:r w:rsidRPr="00F95841">
        <w:rPr>
          <w:rFonts w:ascii="Times New Roman" w:hAnsi="Times New Roman"/>
          <w:i/>
          <w:sz w:val="28"/>
          <w:szCs w:val="28"/>
        </w:rPr>
        <w:t xml:space="preserve"> ДШИ ремонт кровли</w:t>
      </w:r>
      <w:r>
        <w:rPr>
          <w:rFonts w:ascii="Times New Roman" w:hAnsi="Times New Roman"/>
          <w:sz w:val="28"/>
          <w:szCs w:val="28"/>
        </w:rPr>
        <w:t>).</w:t>
      </w:r>
    </w:p>
    <w:p w14:paraId="669F31D9" w14:textId="5B7BDB06" w:rsidR="005E72A2" w:rsidRPr="00473C28" w:rsidRDefault="005E72A2" w:rsidP="005E72A2">
      <w:pPr>
        <w:pStyle w:val="ae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к</w:t>
      </w:r>
      <w:r w:rsidRPr="0067289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омплектование книжного фонда библиотек и подписные издания освоено </w:t>
      </w:r>
      <w:r w:rsidRPr="00F62338">
        <w:rPr>
          <w:rFonts w:ascii="Times New Roman" w:eastAsia="Times New Roman" w:hAnsi="Times New Roman" w:cs="Times New Roman"/>
          <w:sz w:val="28"/>
          <w:szCs w:val="28"/>
          <w:lang w:eastAsia="zh-CN"/>
        </w:rPr>
        <w:t>349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F62338">
        <w:rPr>
          <w:rFonts w:ascii="Times New Roman" w:eastAsia="Times New Roman" w:hAnsi="Times New Roman" w:cs="Times New Roman"/>
          <w:sz w:val="28"/>
          <w:szCs w:val="28"/>
          <w:lang w:eastAsia="zh-CN"/>
        </w:rPr>
        <w:t>90 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библиотеки пополнились как</w:t>
      </w:r>
      <w:r w:rsidR="00600AEA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художественной так и образовательной, справочной литературой.</w:t>
      </w:r>
    </w:p>
    <w:p w14:paraId="0448459A" w14:textId="77777777" w:rsidR="005E72A2" w:rsidRDefault="005E72A2" w:rsidP="005E7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E01">
        <w:rPr>
          <w:rFonts w:ascii="Times New Roman" w:eastAsia="Times New Roman" w:hAnsi="Times New Roman" w:cs="Times New Roman"/>
          <w:sz w:val="28"/>
          <w:szCs w:val="28"/>
        </w:rPr>
        <w:t>Для обеспечения комплексной безопасности обучающихся и сотр</w:t>
      </w:r>
      <w:r>
        <w:rPr>
          <w:rFonts w:ascii="Times New Roman" w:eastAsia="Times New Roman" w:hAnsi="Times New Roman" w:cs="Times New Roman"/>
          <w:sz w:val="28"/>
          <w:szCs w:val="28"/>
        </w:rPr>
        <w:t>удников МУДО ДШИ была выполнена</w:t>
      </w:r>
      <w:r w:rsidRPr="00CC1E01">
        <w:rPr>
          <w:rFonts w:ascii="Times New Roman" w:eastAsia="Times New Roman" w:hAnsi="Times New Roman" w:cs="Times New Roman"/>
          <w:sz w:val="28"/>
          <w:szCs w:val="28"/>
        </w:rPr>
        <w:t xml:space="preserve"> замена системы автоматической пожарной сигнализации и установлена новая система оповещения и управления 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вакуацией людей на сумму 871,2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тыс.рублей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A2CA68" w14:textId="72AF5643" w:rsidR="005E72A2" w:rsidRPr="00453EEF" w:rsidRDefault="00981F24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5E72A2" w:rsidRPr="00453EEF">
        <w:rPr>
          <w:rFonts w:ascii="Times New Roman" w:eastAsia="Times New Roman" w:hAnsi="Times New Roman" w:cs="Times New Roman"/>
          <w:sz w:val="28"/>
          <w:szCs w:val="28"/>
        </w:rPr>
        <w:t>инопоказ фильмов в Доме культуры «40 лет Октября» пользуется спросом:</w:t>
      </w:r>
    </w:p>
    <w:p w14:paraId="773BF116" w14:textId="77777777" w:rsidR="005E72A2" w:rsidRPr="00453EEF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t>продемонстрировано - 734 киносеанса;</w:t>
      </w:r>
    </w:p>
    <w:p w14:paraId="519CDC1E" w14:textId="77777777" w:rsidR="005E72A2" w:rsidRPr="00453EEF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t>количество посетителей - 8268 человека.;</w:t>
      </w:r>
    </w:p>
    <w:p w14:paraId="09B53FF2" w14:textId="77777777" w:rsidR="005E72A2" w:rsidRPr="00453EEF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lastRenderedPageBreak/>
        <w:t>охват населения составил – 33 %</w:t>
      </w:r>
      <w:r w:rsidRPr="00453EEF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14:paraId="0962E09D" w14:textId="77777777" w:rsidR="005E72A2" w:rsidRPr="00453EEF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t>валовой сбор от показа составил – 1 417,4 тыс. рублей.</w:t>
      </w:r>
    </w:p>
    <w:p w14:paraId="314F9544" w14:textId="77777777" w:rsidR="005E72A2" w:rsidRPr="00453EEF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1E2E50" w14:textId="77777777" w:rsidR="005E72A2" w:rsidRPr="00453EEF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В 2024 году был проведен ряд масштабных мероприятий, отличающихся разнообразием форм и направлений (районные фестивали, конкурсы, концерты и выставки).</w:t>
      </w:r>
    </w:p>
    <w:p w14:paraId="01E3A063" w14:textId="77777777" w:rsidR="005E72A2" w:rsidRPr="00453EEF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Традиционные районные мероприятия, посвященные Дню защитников Отечества и Международному женскому дню, Дню Победы, «Масленица» и «Дню города», «Дню молодежи» и «Дню семьи, любви и верности».</w:t>
      </w:r>
    </w:p>
    <w:p w14:paraId="148CA9F8" w14:textId="77777777" w:rsidR="005E72A2" w:rsidRPr="00453EEF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Особое внимание заслуживает традиционная Рождественская ёлка Губернатора Челябинской области, прошедшая 08.01.2024 года. Это областное мероприятие, организованное Министерством культуры Челябинской области. В мероприятии приняли участие 230 детей.</w:t>
      </w:r>
    </w:p>
    <w:p w14:paraId="736144D1" w14:textId="77777777" w:rsidR="005E72A2" w:rsidRPr="00453EEF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Также стоит отметить, что на протяжении шести лет на территории района успешно реализуется проект «Театрально-концертный зал». В 20</w:t>
      </w:r>
      <w:r w:rsidRPr="00AE62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24 </w:t>
      </w: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году прошло 7 спектаклей, что является значимым событием для района, так как в городе и районе отсутствует профессиональный театр.</w:t>
      </w:r>
    </w:p>
    <w:p w14:paraId="7599FFD5" w14:textId="77777777" w:rsidR="005E72A2" w:rsidRPr="00453EEF" w:rsidRDefault="005E72A2" w:rsidP="005E72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FF87C9A" w14:textId="77777777" w:rsidR="005E72A2" w:rsidRPr="00E148DE" w:rsidRDefault="005E72A2" w:rsidP="005E72A2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53EEF">
        <w:rPr>
          <w:rFonts w:ascii="Times New Roman" w:eastAsia="Times New Roman" w:hAnsi="Times New Roman" w:cs="Times New Roman"/>
          <w:sz w:val="28"/>
          <w:szCs w:val="28"/>
        </w:rPr>
        <w:tab/>
      </w:r>
      <w:r w:rsidRPr="00453EEF">
        <w:rPr>
          <w:rFonts w:ascii="Times New Roman" w:eastAsia="Times New Roman" w:hAnsi="Times New Roman" w:cs="Times New Roman"/>
          <w:sz w:val="28"/>
          <w:szCs w:val="28"/>
          <w:lang w:eastAsia="zh-CN"/>
        </w:rPr>
        <w:t>В 2024 году в Карталинском муниципальном районе был отмечен цирковой коллектив «БИС». Коллектив получил звание «Образцовый». На протяжении последних 5 лет он радовал жителей района своим творчеством, активно участвуя в различных мероприятиях районного масштаба.</w:t>
      </w:r>
    </w:p>
    <w:p w14:paraId="6AD0DAE9" w14:textId="77777777" w:rsidR="005E72A2" w:rsidRPr="008115D3" w:rsidRDefault="005E72A2" w:rsidP="005E72A2">
      <w:pPr>
        <w:tabs>
          <w:tab w:val="left" w:pos="15309"/>
        </w:tabs>
        <w:spacing w:after="0"/>
        <w:ind w:right="601"/>
        <w:jc w:val="both"/>
        <w:rPr>
          <w:rFonts w:ascii="Times New Roman" w:hAnsi="Times New Roman"/>
          <w:sz w:val="28"/>
          <w:szCs w:val="28"/>
        </w:rPr>
      </w:pPr>
    </w:p>
    <w:p w14:paraId="696B1AF9" w14:textId="77777777" w:rsidR="005E72A2" w:rsidRPr="008115D3" w:rsidRDefault="005E72A2" w:rsidP="005E72A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CF6A5E3" w14:textId="7486A660" w:rsidR="005E72A2" w:rsidRPr="009B6C0B" w:rsidRDefault="005E72A2" w:rsidP="005E72A2">
      <w:pPr>
        <w:spacing w:after="0"/>
        <w:ind w:left="1134"/>
        <w:jc w:val="both"/>
        <w:rPr>
          <w:rFonts w:ascii="Times New Roman" w:hAnsi="Times New Roman"/>
          <w:i/>
          <w:sz w:val="28"/>
          <w:szCs w:val="28"/>
        </w:rPr>
      </w:pPr>
      <w:r w:rsidRPr="009B6C0B">
        <w:rPr>
          <w:rFonts w:ascii="Times New Roman" w:hAnsi="Times New Roman"/>
          <w:i/>
          <w:sz w:val="28"/>
          <w:szCs w:val="28"/>
        </w:rPr>
        <w:t>16.</w:t>
      </w:r>
      <w:r w:rsidR="004347D6" w:rsidRPr="009B6C0B">
        <w:rPr>
          <w:rFonts w:ascii="Times New Roman" w:hAnsi="Times New Roman"/>
          <w:i/>
          <w:sz w:val="28"/>
          <w:szCs w:val="28"/>
        </w:rPr>
        <w:t>2</w:t>
      </w:r>
      <w:r w:rsidRPr="009B6C0B">
        <w:rPr>
          <w:rFonts w:ascii="Times New Roman" w:hAnsi="Times New Roman"/>
          <w:i/>
          <w:sz w:val="28"/>
          <w:szCs w:val="28"/>
        </w:rPr>
        <w:t>. Объекты спорта на территории Карталинского муниципального района</w:t>
      </w:r>
    </w:p>
    <w:p w14:paraId="2D46D0BB" w14:textId="77777777" w:rsidR="005E72A2" w:rsidRPr="008115D3" w:rsidRDefault="005E72A2" w:rsidP="005E72A2">
      <w:p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14:paraId="10C2528E" w14:textId="77777777" w:rsidR="005E72A2" w:rsidRPr="008115D3" w:rsidRDefault="005E72A2" w:rsidP="005E72A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На территории Карталинского района расположено три спортивных объекта:</w:t>
      </w:r>
    </w:p>
    <w:p w14:paraId="09E5C30B" w14:textId="77777777" w:rsidR="005E72A2" w:rsidRPr="008115D3" w:rsidRDefault="005E72A2" w:rsidP="005E72A2">
      <w:pPr>
        <w:spacing w:after="0"/>
        <w:ind w:left="142" w:firstLine="1276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 xml:space="preserve">1) Спортивный комплекс города Карталы: 457351 г. Карталы, ул. Орджоникидзе д. 1, форма собственности: муниципальная; </w:t>
      </w:r>
      <w:proofErr w:type="spellStart"/>
      <w:proofErr w:type="gramStart"/>
      <w:r w:rsidRPr="008115D3">
        <w:rPr>
          <w:rFonts w:ascii="Times New Roman" w:hAnsi="Times New Roman"/>
          <w:sz w:val="28"/>
          <w:szCs w:val="28"/>
        </w:rPr>
        <w:t>Игуменшева</w:t>
      </w:r>
      <w:proofErr w:type="spellEnd"/>
      <w:r w:rsidRPr="008115D3">
        <w:rPr>
          <w:rFonts w:ascii="Times New Roman" w:hAnsi="Times New Roman"/>
          <w:sz w:val="28"/>
          <w:szCs w:val="28"/>
        </w:rPr>
        <w:t xml:space="preserve">  Ольга</w:t>
      </w:r>
      <w:proofErr w:type="gramEnd"/>
      <w:r w:rsidRPr="008115D3">
        <w:rPr>
          <w:rFonts w:ascii="Times New Roman" w:hAnsi="Times New Roman"/>
          <w:sz w:val="28"/>
          <w:szCs w:val="28"/>
        </w:rPr>
        <w:t xml:space="preserve">  Анатольевна  тел.: 7-27-72.</w:t>
      </w:r>
    </w:p>
    <w:p w14:paraId="4E782BFA" w14:textId="77777777" w:rsidR="005E72A2" w:rsidRPr="008115D3" w:rsidRDefault="005E72A2" w:rsidP="005E72A2">
      <w:pPr>
        <w:spacing w:after="0"/>
        <w:ind w:left="142" w:firstLine="1276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>2) Муниципальное учреждение Спортивная школа</w:t>
      </w:r>
      <w:r>
        <w:rPr>
          <w:rFonts w:ascii="Times New Roman" w:hAnsi="Times New Roman"/>
          <w:sz w:val="28"/>
          <w:szCs w:val="28"/>
        </w:rPr>
        <w:t xml:space="preserve"> «Эверест»</w:t>
      </w:r>
      <w:r w:rsidRPr="008115D3">
        <w:rPr>
          <w:rFonts w:ascii="Times New Roman" w:hAnsi="Times New Roman"/>
          <w:sz w:val="28"/>
          <w:szCs w:val="28"/>
        </w:rPr>
        <w:t xml:space="preserve"> г. Карталы, расположенная по адресу: 457358 Челябинская область, Карталинский район, город Карталы, улица Заводская дом 34г, форма собственности: муниципальная, ведомственная принадлежность: Управление по делам культуры и спорта Карталинского муниципального района. Директор: Ромазанова Наталья </w:t>
      </w:r>
      <w:proofErr w:type="spellStart"/>
      <w:r w:rsidRPr="008115D3">
        <w:rPr>
          <w:rFonts w:ascii="Times New Roman" w:hAnsi="Times New Roman"/>
          <w:sz w:val="28"/>
          <w:szCs w:val="28"/>
        </w:rPr>
        <w:t>Тлюбергеновна</w:t>
      </w:r>
      <w:proofErr w:type="spellEnd"/>
      <w:r w:rsidRPr="008115D3">
        <w:rPr>
          <w:rFonts w:ascii="Times New Roman" w:hAnsi="Times New Roman"/>
          <w:sz w:val="28"/>
          <w:szCs w:val="28"/>
        </w:rPr>
        <w:t>; тел.: 2-03-40</w:t>
      </w:r>
    </w:p>
    <w:p w14:paraId="733BEB63" w14:textId="77777777" w:rsidR="005E72A2" w:rsidRPr="008115D3" w:rsidRDefault="005E72A2" w:rsidP="005E72A2">
      <w:pPr>
        <w:spacing w:after="0"/>
        <w:ind w:left="142" w:firstLine="1276"/>
        <w:jc w:val="both"/>
        <w:rPr>
          <w:rFonts w:ascii="Times New Roman" w:hAnsi="Times New Roman"/>
          <w:sz w:val="28"/>
          <w:szCs w:val="28"/>
        </w:rPr>
      </w:pPr>
      <w:r w:rsidRPr="008115D3">
        <w:rPr>
          <w:rFonts w:ascii="Times New Roman" w:hAnsi="Times New Roman"/>
          <w:sz w:val="28"/>
          <w:szCs w:val="28"/>
        </w:rPr>
        <w:t xml:space="preserve">3) Муниципальное бюджетное учреждение Физкультурно-оздоровительный комплекс «Юбилейный» (далее именуется – ФОК) Карталинского муниципального района, расположенный по адресу: 457353, Челябинская область, Карталинский район, город Карталы, улица Карташева, </w:t>
      </w:r>
      <w:r w:rsidRPr="008115D3">
        <w:rPr>
          <w:rFonts w:ascii="Times New Roman" w:hAnsi="Times New Roman"/>
          <w:sz w:val="28"/>
          <w:szCs w:val="28"/>
        </w:rPr>
        <w:lastRenderedPageBreak/>
        <w:t>дом 14, фор</w:t>
      </w:r>
      <w:r>
        <w:rPr>
          <w:rFonts w:ascii="Times New Roman" w:hAnsi="Times New Roman"/>
          <w:sz w:val="28"/>
          <w:szCs w:val="28"/>
        </w:rPr>
        <w:t>ма собственности: муниципальная</w:t>
      </w:r>
      <w:r w:rsidRPr="008115D3">
        <w:rPr>
          <w:rFonts w:ascii="Times New Roman" w:hAnsi="Times New Roman"/>
          <w:sz w:val="28"/>
          <w:szCs w:val="28"/>
        </w:rPr>
        <w:t xml:space="preserve">, ведомственная принадлежность: Управление по делам культуры и спорта Карталинского муниципального района. Директор: </w:t>
      </w:r>
      <w:proofErr w:type="spellStart"/>
      <w:proofErr w:type="gramStart"/>
      <w:r w:rsidRPr="008115D3">
        <w:rPr>
          <w:rFonts w:ascii="Times New Roman" w:hAnsi="Times New Roman"/>
          <w:sz w:val="28"/>
          <w:szCs w:val="28"/>
        </w:rPr>
        <w:t>Жидеев</w:t>
      </w:r>
      <w:proofErr w:type="spellEnd"/>
      <w:r w:rsidRPr="008115D3">
        <w:rPr>
          <w:rFonts w:ascii="Times New Roman" w:hAnsi="Times New Roman"/>
          <w:sz w:val="28"/>
          <w:szCs w:val="28"/>
        </w:rPr>
        <w:t xml:space="preserve">  Никита</w:t>
      </w:r>
      <w:proofErr w:type="gramEnd"/>
      <w:r w:rsidRPr="008115D3">
        <w:rPr>
          <w:rFonts w:ascii="Times New Roman" w:hAnsi="Times New Roman"/>
          <w:sz w:val="28"/>
          <w:szCs w:val="28"/>
        </w:rPr>
        <w:t xml:space="preserve"> Сергеевич. Тел: 2-34-54</w:t>
      </w:r>
    </w:p>
    <w:p w14:paraId="5CC21F70" w14:textId="77777777" w:rsidR="005E72A2" w:rsidRPr="008115D3" w:rsidRDefault="005E72A2" w:rsidP="005E72A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E3CE9E0" w14:textId="77777777" w:rsidR="005E72A2" w:rsidRPr="00453EEF" w:rsidRDefault="005E72A2" w:rsidP="005E72A2">
      <w:pPr>
        <w:widowControl w:val="0"/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 xml:space="preserve">В 2024 году подведены итоги реализации Всероссийского физкультурного спортивного комплекса ГТО за прошедшие 10 лет. По итогам работы Карталинский район абсолютный лидер среди всех муниципальных образований Челябинской области. Уровень вовлеченности населения в реализацию комплекса составил </w:t>
      </w:r>
      <w:r w:rsidRPr="00453EEF">
        <w:rPr>
          <w:rFonts w:ascii="Times New Roman" w:eastAsia="SimSun" w:hAnsi="Times New Roman" w:cs="Times New Roman"/>
          <w:b/>
          <w:kern w:val="3"/>
          <w:sz w:val="28"/>
          <w:szCs w:val="28"/>
          <w:lang w:eastAsia="en-US"/>
        </w:rPr>
        <w:t>32 %.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en-US"/>
        </w:rPr>
        <w:t xml:space="preserve"> </w:t>
      </w: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>Это один из лучших показателей в России.</w:t>
      </w:r>
    </w:p>
    <w:p w14:paraId="21E4F637" w14:textId="77777777" w:rsidR="005E72A2" w:rsidRPr="00453EEF" w:rsidRDefault="005E72A2" w:rsidP="005E72A2">
      <w:pPr>
        <w:widowControl w:val="0"/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>В очередной раз</w:t>
      </w:r>
      <w:r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 xml:space="preserve"> </w:t>
      </w: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 xml:space="preserve">Карталинский район получи грант 400 тысяч рублей за </w:t>
      </w:r>
      <w:r w:rsidRPr="00453EEF">
        <w:rPr>
          <w:rFonts w:ascii="Times New Roman" w:eastAsia="SimSun" w:hAnsi="Times New Roman" w:cs="Times New Roman"/>
          <w:kern w:val="3"/>
          <w:sz w:val="28"/>
          <w:szCs w:val="28"/>
          <w:lang w:val="en-US" w:eastAsia="en-US"/>
        </w:rPr>
        <w:t>I</w:t>
      </w: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 xml:space="preserve"> место в областном смотре конкурсе на лучшую организацию физкультурно-оздоровительной и спортивно-массовой работы за 2023 г.</w:t>
      </w:r>
    </w:p>
    <w:p w14:paraId="67C66C87" w14:textId="77777777" w:rsidR="005E72A2" w:rsidRPr="00453EEF" w:rsidRDefault="005E72A2" w:rsidP="005E72A2">
      <w:pPr>
        <w:widowControl w:val="0"/>
        <w:suppressAutoHyphens/>
        <w:autoSpaceDN w:val="0"/>
        <w:spacing w:after="0" w:line="240" w:lineRule="auto"/>
        <w:ind w:firstLine="568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kern w:val="3"/>
          <w:sz w:val="28"/>
          <w:szCs w:val="28"/>
          <w:lang w:eastAsia="en-US"/>
        </w:rPr>
        <w:t>Подготовлено 332 спортсмена-разрядника, из них:</w:t>
      </w:r>
    </w:p>
    <w:p w14:paraId="423E5AFF" w14:textId="56D1C5A7" w:rsidR="005E72A2" w:rsidRPr="00453EEF" w:rsidRDefault="005E72A2" w:rsidP="005E72A2">
      <w:pPr>
        <w:spacing w:after="0" w:line="240" w:lineRule="auto"/>
        <w:ind w:left="220"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sz w:val="28"/>
          <w:szCs w:val="28"/>
          <w:lang w:eastAsia="en-US"/>
        </w:rPr>
        <w:t>КМС- 10 человек</w:t>
      </w:r>
    </w:p>
    <w:p w14:paraId="6D35CE50" w14:textId="32EBE7F9" w:rsidR="005E72A2" w:rsidRPr="00453EEF" w:rsidRDefault="005E72A2" w:rsidP="005E72A2">
      <w:pPr>
        <w:spacing w:after="0" w:line="240" w:lineRule="auto"/>
        <w:ind w:left="92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sz w:val="28"/>
          <w:szCs w:val="28"/>
          <w:lang w:val="en-US" w:eastAsia="en-US"/>
        </w:rPr>
        <w:t>I</w:t>
      </w:r>
      <w:r w:rsidR="00B7420E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53EEF">
        <w:rPr>
          <w:rFonts w:ascii="Times New Roman" w:eastAsia="SimSun" w:hAnsi="Times New Roman" w:cs="Times New Roman"/>
          <w:sz w:val="28"/>
          <w:szCs w:val="28"/>
          <w:lang w:eastAsia="en-US"/>
        </w:rPr>
        <w:t>спортивный  разряд</w:t>
      </w:r>
      <w:proofErr w:type="gramEnd"/>
      <w:r w:rsidRPr="00453EEF">
        <w:rPr>
          <w:rFonts w:ascii="Times New Roman" w:eastAsia="SimSun" w:hAnsi="Times New Roman" w:cs="Times New Roman"/>
          <w:sz w:val="28"/>
          <w:szCs w:val="28"/>
          <w:lang w:eastAsia="en-US"/>
        </w:rPr>
        <w:t>– 10 человек</w:t>
      </w:r>
    </w:p>
    <w:p w14:paraId="4438BF8F" w14:textId="1F2F18D2" w:rsidR="005E72A2" w:rsidRPr="00453EEF" w:rsidRDefault="005E72A2" w:rsidP="005E72A2">
      <w:pPr>
        <w:spacing w:after="0" w:line="240" w:lineRule="auto"/>
        <w:ind w:left="928"/>
        <w:jc w:val="both"/>
        <w:rPr>
          <w:rFonts w:ascii="Times New Roman" w:eastAsia="SimSun" w:hAnsi="Times New Roman" w:cs="Times New Roman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  <w:t>II</w:t>
      </w:r>
      <w:r w:rsidR="00B7420E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спортивный  разряд</w:t>
      </w:r>
      <w:proofErr w:type="gramEnd"/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- 27 человек</w:t>
      </w:r>
    </w:p>
    <w:p w14:paraId="5019AB63" w14:textId="77777777" w:rsidR="005E72A2" w:rsidRPr="00453EEF" w:rsidRDefault="005E72A2" w:rsidP="005E72A2">
      <w:pPr>
        <w:spacing w:after="0" w:line="240" w:lineRule="auto"/>
        <w:ind w:left="928"/>
        <w:jc w:val="both"/>
        <w:rPr>
          <w:rFonts w:ascii="Times New Roman" w:eastAsia="SimSun" w:hAnsi="Times New Roman" w:cs="Times New Roman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val="en-US" w:eastAsia="en-US"/>
        </w:rPr>
        <w:t>III</w:t>
      </w: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спортивный разряд- 11 человек</w:t>
      </w:r>
    </w:p>
    <w:p w14:paraId="03D0D806" w14:textId="77777777" w:rsidR="005E72A2" w:rsidRPr="00453EEF" w:rsidRDefault="005E72A2" w:rsidP="005E72A2">
      <w:pPr>
        <w:spacing w:after="0" w:line="240" w:lineRule="auto"/>
        <w:ind w:left="928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Юношеские: </w:t>
      </w:r>
      <w:proofErr w:type="gramStart"/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  284</w:t>
      </w:r>
      <w:proofErr w:type="gramEnd"/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чел.</w:t>
      </w:r>
    </w:p>
    <w:p w14:paraId="7DFC1699" w14:textId="77777777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течение года проведено 360 спортивных мероприятий, в них приняло участие-15913 человек.</w:t>
      </w:r>
    </w:p>
    <w:p w14:paraId="4AFBE32B" w14:textId="77777777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Самыми значимыми мероприятиями муниципального уровня стали:</w:t>
      </w:r>
    </w:p>
    <w:p w14:paraId="3C46BE90" w14:textId="77777777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-Всероссийская массовая лыжная гонка «Лыжня России-24»;</w:t>
      </w:r>
    </w:p>
    <w:p w14:paraId="01098145" w14:textId="3F2D9336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-Всероссийский турнир по греко-римской борьбе, посвященный землякам героям-</w:t>
      </w:r>
      <w:proofErr w:type="spellStart"/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карталинцам</w:t>
      </w:r>
      <w:proofErr w:type="spellEnd"/>
      <w:r w:rsidR="00981F2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14:paraId="64B0D735" w14:textId="77777777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-легкоатлетическая эстафета;</w:t>
      </w:r>
    </w:p>
    <w:p w14:paraId="6F3CED5C" w14:textId="77777777" w:rsidR="005E72A2" w:rsidRPr="00453EEF" w:rsidRDefault="005E72A2" w:rsidP="005E72A2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4347D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-о</w:t>
      </w: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сенний легкоатлетический кросс;</w:t>
      </w:r>
    </w:p>
    <w:p w14:paraId="0F6AD750" w14:textId="77777777" w:rsidR="005E72A2" w:rsidRDefault="005E72A2" w:rsidP="005E72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3EE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-</w:t>
      </w:r>
      <w:r w:rsidRPr="00453EEF">
        <w:rPr>
          <w:rFonts w:ascii="Times New Roman" w:eastAsia="Times New Roman" w:hAnsi="Times New Roman" w:cs="Times New Roman"/>
          <w:sz w:val="28"/>
          <w:szCs w:val="28"/>
        </w:rPr>
        <w:t>мероприятие по выполнению нормативов комплекса «Готов к труду и обороне» среди жителей района.</w:t>
      </w:r>
    </w:p>
    <w:p w14:paraId="10D2D954" w14:textId="77777777" w:rsidR="005E72A2" w:rsidRPr="00491EF1" w:rsidRDefault="005E72A2" w:rsidP="005E7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В отчетном году из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областного бюджета получена субсидия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сумму </w:t>
      </w:r>
      <w:r w:rsidRPr="00A665EE">
        <w:rPr>
          <w:rFonts w:ascii="Times New Roman" w:eastAsia="Calibri" w:hAnsi="Times New Roman" w:cs="Times New Roman"/>
          <w:sz w:val="28"/>
          <w:szCs w:val="28"/>
          <w:lang w:eastAsia="en-US"/>
        </w:rPr>
        <w:t>15243,8 тысяч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рублей, которая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распреде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лена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между учреждениям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спорта, 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приобретение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спортивного 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инве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нтаря,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поддержку базовых видов спорта учреждений дополни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тельного образования (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приобретены модульные раздевалки для спортивного комплекса «Локо</w:t>
      </w:r>
      <w:r>
        <w:rPr>
          <w:rFonts w:ascii="Times New Roman" w:eastAsia="Times New Roman" w:hAnsi="Times New Roman" w:cs="Times New Roman"/>
          <w:sz w:val="28"/>
          <w:szCs w:val="28"/>
        </w:rPr>
        <w:t>мотив»)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E82703" w14:textId="0491BF77" w:rsidR="005E72A2" w:rsidRPr="0022648D" w:rsidRDefault="005E72A2" w:rsidP="005E72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       По программе 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«У</w:t>
      </w: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крепление материальн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о - технической базы»:</w:t>
      </w: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произведен ремонт кровли здания МБУ ФОК «Юбилейный»</w:t>
      </w:r>
      <w:r w:rsidR="009F7BEB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(</w:t>
      </w: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на сумму 599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, 9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тыс.</w:t>
      </w: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рублей</w:t>
      </w:r>
      <w:proofErr w:type="spellEnd"/>
      <w:proofErr w:type="gramEnd"/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)</w:t>
      </w: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.</w:t>
      </w:r>
    </w:p>
    <w:p w14:paraId="7C2D5A1B" w14:textId="77777777" w:rsidR="005E72A2" w:rsidRDefault="005E72A2" w:rsidP="005E7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В рамках проекта «Спорт под открытым небом установлены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:</w:t>
      </w:r>
    </w:p>
    <w:p w14:paraId="72E6AA9A" w14:textId="77777777" w:rsidR="005E72A2" w:rsidRDefault="005E72A2" w:rsidP="005E7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-</w:t>
      </w:r>
      <w:proofErr w:type="gramStart"/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две  площадки</w:t>
      </w:r>
      <w:proofErr w:type="gramEnd"/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 </w:t>
      </w:r>
      <w:proofErr w:type="spellStart"/>
      <w:r w:rsidRPr="0022648D">
        <w:rPr>
          <w:rFonts w:ascii="Times New Roman" w:eastAsia="Times New Roman" w:hAnsi="Times New Roman" w:cs="Times New Roman"/>
          <w:sz w:val="28"/>
          <w:szCs w:val="28"/>
        </w:rPr>
        <w:t>воркауту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 xml:space="preserve">в с. </w:t>
      </w:r>
      <w:proofErr w:type="spellStart"/>
      <w:r w:rsidRPr="0022648D">
        <w:rPr>
          <w:rFonts w:ascii="Times New Roman" w:eastAsia="Times New Roman" w:hAnsi="Times New Roman" w:cs="Times New Roman"/>
          <w:sz w:val="28"/>
          <w:szCs w:val="28"/>
        </w:rPr>
        <w:t>Елениннское</w:t>
      </w:r>
      <w:proofErr w:type="spellEnd"/>
      <w:r w:rsidRPr="0022648D">
        <w:rPr>
          <w:rFonts w:ascii="Times New Roman" w:eastAsia="Times New Roman" w:hAnsi="Times New Roman" w:cs="Times New Roman"/>
          <w:sz w:val="28"/>
          <w:szCs w:val="28"/>
        </w:rPr>
        <w:t xml:space="preserve">  и в </w:t>
      </w:r>
      <w:r>
        <w:rPr>
          <w:rFonts w:ascii="Times New Roman" w:eastAsia="Times New Roman" w:hAnsi="Times New Roman" w:cs="Times New Roman"/>
          <w:sz w:val="28"/>
          <w:szCs w:val="28"/>
        </w:rPr>
        <w:t>с. Анненское;</w:t>
      </w:r>
    </w:p>
    <w:p w14:paraId="162BCC43" w14:textId="77777777" w:rsidR="005E72A2" w:rsidRPr="0022648D" w:rsidRDefault="005E72A2" w:rsidP="005E7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 xml:space="preserve">многофункциональная спортивная площадка с искусственным покрытием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Новокаолиновый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за счет средс</w:t>
      </w:r>
      <w:r>
        <w:rPr>
          <w:rFonts w:ascii="Times New Roman" w:eastAsia="Times New Roman" w:hAnsi="Times New Roman" w:cs="Times New Roman"/>
          <w:sz w:val="28"/>
          <w:szCs w:val="28"/>
        </w:rPr>
        <w:t>тв предприятия 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Новокаолиновый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ГОК»).</w:t>
      </w:r>
    </w:p>
    <w:p w14:paraId="2947D2A0" w14:textId="77777777" w:rsidR="005E72A2" w:rsidRDefault="005E72A2" w:rsidP="005E72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 xml:space="preserve">В 2024 году получено положительное заключение государственной экспертизы на капитальный ремонт трибун и наружного освещения стадиона «Локомотив» - филиал МБУ ФОК «Юбилейный». </w:t>
      </w:r>
    </w:p>
    <w:p w14:paraId="43680503" w14:textId="77777777" w:rsidR="005E72A2" w:rsidRDefault="005E72A2" w:rsidP="005E72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</w:pPr>
      <w:r w:rsidRPr="009C3BB5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lastRenderedPageBreak/>
        <w:t>Спортсмены, сборные команды района неоднократно становились победителями и призерами престижных соревнований Всероссийского и областного уровней.</w:t>
      </w:r>
    </w:p>
    <w:p w14:paraId="08952979" w14:textId="77777777" w:rsidR="005E72A2" w:rsidRPr="0022648D" w:rsidRDefault="005E72A2" w:rsidP="005E72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Основные достижения:</w:t>
      </w:r>
    </w:p>
    <w:p w14:paraId="5D64B137" w14:textId="77777777" w:rsidR="005E72A2" w:rsidRPr="0022648D" w:rsidRDefault="005E72A2" w:rsidP="005E72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-2 место в Областной спартакиаде «Олимпийские Надежды Южного Урала»</w:t>
      </w:r>
      <w:r>
        <w:rPr>
          <w:rFonts w:ascii="Times New Roman" w:eastAsia="Times New Roman" w:hAnsi="Times New Roman" w:cs="Times New Roman"/>
          <w:color w:val="0D0D0D"/>
          <w:spacing w:val="2"/>
          <w:sz w:val="28"/>
          <w:szCs w:val="28"/>
        </w:rPr>
        <w:t>;</w:t>
      </w:r>
    </w:p>
    <w:p w14:paraId="7AEF75E6" w14:textId="77777777" w:rsidR="005E72A2" w:rsidRPr="0022648D" w:rsidRDefault="005E72A2" w:rsidP="005E72A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1 место Этап Мировой Серии Гранд п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ри среди клубов по гиревому спорту "Золотой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Тигр" г. Екатеринбург;</w:t>
      </w:r>
    </w:p>
    <w:p w14:paraId="4F8B0079" w14:textId="00B58005" w:rsidR="005E72A2" w:rsidRPr="0022648D" w:rsidRDefault="005E72A2" w:rsidP="005E72A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48D">
        <w:rPr>
          <w:rFonts w:ascii="Times New Roman" w:eastAsia="Times New Roman" w:hAnsi="Times New Roman" w:cs="Times New Roman"/>
          <w:sz w:val="28"/>
          <w:szCs w:val="28"/>
        </w:rPr>
        <w:t>-Областные соревнования Лиги Школьного спорта Кубок "НОВАТЭК" в рамках общероссийского проекта "Мини-футбо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в школу!" г. Пласт (спортсмены 2009- 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2013,2015 г.р.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 xml:space="preserve">- 1 место,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(спортсмены 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2011г.р.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648D">
        <w:rPr>
          <w:rFonts w:ascii="Times New Roman" w:eastAsia="Times New Roman" w:hAnsi="Times New Roman" w:cs="Times New Roman"/>
          <w:sz w:val="28"/>
          <w:szCs w:val="28"/>
        </w:rPr>
        <w:t>-2 место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E0EFB" w14:textId="0ADCDDE0" w:rsidR="005E72A2" w:rsidRPr="0022648D" w:rsidRDefault="005E72A2" w:rsidP="005E72A2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- 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Пер</w:t>
      </w:r>
      <w:r w:rsidRPr="009B7D33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енство России среди юношей и девушек до 18 лет в составе сборной команды Челябинской области по ле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гкой атлетике,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4B171AD" w14:textId="483D9D88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- Первенство </w:t>
      </w:r>
      <w:proofErr w:type="spellStart"/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УрФО</w:t>
      </w:r>
      <w:proofErr w:type="spellEnd"/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по легкой атлетике (юноши, девушки до 18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лет) </w:t>
      </w:r>
      <w:r w:rsidR="00524D48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г. Челябинск;</w:t>
      </w:r>
    </w:p>
    <w:p w14:paraId="4662C00E" w14:textId="0E34A979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-Всероссийские соревнования по баскетболу среди команд 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бщеобразовательных организации,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Чемпионат «</w:t>
      </w:r>
      <w:proofErr w:type="spellStart"/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Локобаскет</w:t>
      </w:r>
      <w:proofErr w:type="spellEnd"/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– Школьная лига»,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г. Краснодар</w:t>
      </w:r>
      <w:r w:rsidR="00981F2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</w:p>
    <w:p w14:paraId="556EBA7E" w14:textId="2A56EB9D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- Всероссийские соревнования по спортивной борьбе (греко-римская борьба) среди юношей до 16 лет (2009-2010г.р.), на призы ЗМС, серебряного призера Олимпийских игр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Мамедалиева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Г.Н., г 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>Екатеринбург</w:t>
      </w:r>
      <w:r w:rsidR="00981F2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Pr="002264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3F552B6" w14:textId="6399C2B8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Всероссийские соревнования по спортивной борьбе (греко-римская борьба) среди юношей до 16 лет, мужчин, посвященных памяти Героя Социалистического труд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а Ф.К. Салманова,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г. Сургут</w:t>
      </w:r>
      <w:r w:rsidR="00981F2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</w:p>
    <w:p w14:paraId="4572C8EA" w14:textId="1CD00123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Всероссийские соревнования по баскетб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олу «Оранжевый мяч»,</w:t>
      </w:r>
      <w:r w:rsidR="00981F2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г. Челябинск 1 место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</w:p>
    <w:p w14:paraId="5F9286B5" w14:textId="6CD7F033" w:rsidR="005E72A2" w:rsidRPr="0022648D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-1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тур Межрегиональных соревнований по баскетболу «Лига Андрея Зубкова» среди команд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юношей 2012г.р.,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г. Челябинск 1 место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</w:p>
    <w:p w14:paraId="1346B575" w14:textId="77777777" w:rsidR="005E72A2" w:rsidRPr="00A81141" w:rsidRDefault="005E72A2" w:rsidP="005E72A2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Всероссийские соревнования по баскетболу среди команд юношей до 14 лет (2012г.р.) в межрегиональном этапе сезона 20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24-2025г.г.,</w:t>
      </w:r>
      <w:r w:rsidRPr="0022648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г. Нижний Тагил 4 место.</w:t>
      </w:r>
    </w:p>
    <w:p w14:paraId="48A2AE19" w14:textId="77777777" w:rsidR="00310773" w:rsidRPr="008115D3" w:rsidRDefault="00310773" w:rsidP="005E72A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553E0FD" w14:textId="77777777" w:rsidR="005E72A2" w:rsidRPr="008115D3" w:rsidRDefault="005E72A2" w:rsidP="005E72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b/>
          <w:sz w:val="28"/>
          <w:szCs w:val="28"/>
        </w:rPr>
        <w:t>17.Конкурентные преимущества территории</w:t>
      </w:r>
    </w:p>
    <w:p w14:paraId="0DEB3716" w14:textId="77777777" w:rsidR="005E72A2" w:rsidRPr="008115D3" w:rsidRDefault="005E72A2" w:rsidP="005E72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b/>
          <w:sz w:val="28"/>
          <w:szCs w:val="28"/>
        </w:rPr>
        <w:t>Карталинского муниципального района</w:t>
      </w:r>
    </w:p>
    <w:p w14:paraId="13ACED0F" w14:textId="77777777" w:rsidR="005E72A2" w:rsidRPr="008115D3" w:rsidRDefault="005E72A2" w:rsidP="005E72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0F166A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Карталинский муниципальный район обладает рядом конкурентных преимуществ:</w:t>
      </w:r>
    </w:p>
    <w:p w14:paraId="19DBC2AB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1.Выгодное географическое расположение в непосредственной близости к границе с Республикой Казахстан.</w:t>
      </w:r>
    </w:p>
    <w:p w14:paraId="1EC7CBCD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 xml:space="preserve">2. Наличие крупных транспортных магистралей, в том числе железнодорожных. </w:t>
      </w:r>
    </w:p>
    <w:p w14:paraId="71E23B5B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3. Привлечение инвестиций в расширение существующих производств, создание новых производств, новых видов продукции.</w:t>
      </w:r>
    </w:p>
    <w:p w14:paraId="0F0C01A1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t>4. Благоприятная экологическая обстановка.</w:t>
      </w:r>
    </w:p>
    <w:p w14:paraId="287B8B05" w14:textId="489870AF" w:rsidR="004347D6" w:rsidRDefault="005E72A2" w:rsidP="009B6C0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15D3">
        <w:rPr>
          <w:rFonts w:ascii="Times New Roman" w:eastAsia="Times New Roman" w:hAnsi="Times New Roman" w:cs="Times New Roman"/>
          <w:sz w:val="28"/>
          <w:szCs w:val="28"/>
        </w:rPr>
        <w:lastRenderedPageBreak/>
        <w:t>5. Обеспеченность собственными кадрами технического звена, в том числе в сельском хозяйстве (на базе ГБПОУ Карталинский многоотраслевой техникум).</w:t>
      </w:r>
    </w:p>
    <w:p w14:paraId="2469595D" w14:textId="78961614" w:rsidR="004347D6" w:rsidRDefault="004347D6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B90F60" w14:textId="23FDDA2A" w:rsidR="004347D6" w:rsidRDefault="004347D6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A73FA5" w14:textId="1741743C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14ECBA" w14:textId="4ECA679F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F6269D" w14:textId="0F342570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8CE957" w14:textId="5EE09C86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E1AC6D" w14:textId="11A0B315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2EC2B" w14:textId="542B08A8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F80979" w14:textId="739024C5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DF9425" w14:textId="4B4355F0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44B3D2" w14:textId="73B3851C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066CE5" w14:textId="168C726C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E5BEC" w14:textId="32E93989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511D94" w14:textId="1AE88452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8F130" w14:textId="6EB9AF80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8EC55F" w14:textId="5436C1B9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2CBD8" w14:textId="0D42FE0E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917BB" w14:textId="03B04711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A2FA65" w14:textId="336CB668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9E72B8" w14:textId="15A3ECDD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C2A30A" w14:textId="61F59EC8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D94AEE" w14:textId="791C51FE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26CB1" w14:textId="7C90A008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5C06" w14:textId="7FCF3B9A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2E7297" w14:textId="2CEED735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C2E99D" w14:textId="0D891251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905E94" w14:textId="63893399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8D5AA3" w14:textId="46DAE1D3" w:rsidR="0031077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C68778" w14:textId="77777777" w:rsidR="00310773" w:rsidRPr="008115D3" w:rsidRDefault="00310773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BA669F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FCBC9" w14:textId="77777777" w:rsidR="005E72A2" w:rsidRPr="008115D3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39B8AF" w14:textId="77777777" w:rsidR="005E72A2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3613856" wp14:editId="53BB1A53">
            <wp:extent cx="1514273" cy="1685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91" cy="16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E32C" w14:textId="77777777" w:rsidR="005E72A2" w:rsidRDefault="005E72A2" w:rsidP="005E72A2">
      <w:pPr>
        <w:spacing w:after="0"/>
        <w:rPr>
          <w:rFonts w:ascii="Times New Roman" w:eastAsia="Times New Roman" w:hAnsi="Times New Roman" w:cs="Times New Roman"/>
          <w:sz w:val="52"/>
          <w:szCs w:val="52"/>
        </w:rPr>
      </w:pPr>
    </w:p>
    <w:p w14:paraId="600DE167" w14:textId="77777777" w:rsidR="005E72A2" w:rsidRPr="003B19D5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3B19D5">
        <w:rPr>
          <w:rFonts w:ascii="Times New Roman" w:eastAsia="Times New Roman" w:hAnsi="Times New Roman" w:cs="Times New Roman"/>
          <w:sz w:val="52"/>
          <w:szCs w:val="52"/>
        </w:rPr>
        <w:t xml:space="preserve">Администрация </w:t>
      </w:r>
      <w:r>
        <w:rPr>
          <w:rFonts w:ascii="Times New Roman" w:eastAsia="Times New Roman" w:hAnsi="Times New Roman" w:cs="Times New Roman"/>
          <w:sz w:val="52"/>
          <w:szCs w:val="52"/>
        </w:rPr>
        <w:t>Карталинского муниципального района</w:t>
      </w:r>
    </w:p>
    <w:p w14:paraId="0F8D2521" w14:textId="77777777" w:rsidR="005E72A2" w:rsidRPr="003B19D5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3B19D5">
        <w:rPr>
          <w:rFonts w:ascii="Times New Roman" w:eastAsia="Times New Roman" w:hAnsi="Times New Roman" w:cs="Times New Roman"/>
          <w:sz w:val="52"/>
          <w:szCs w:val="52"/>
        </w:rPr>
        <w:t xml:space="preserve">Адрес: </w:t>
      </w:r>
      <w:r>
        <w:rPr>
          <w:rFonts w:ascii="Times New Roman" w:eastAsia="Times New Roman" w:hAnsi="Times New Roman" w:cs="Times New Roman"/>
          <w:sz w:val="52"/>
          <w:szCs w:val="52"/>
        </w:rPr>
        <w:t>457351</w:t>
      </w:r>
      <w:r w:rsidRPr="003B19D5">
        <w:rPr>
          <w:rFonts w:ascii="Times New Roman" w:eastAsia="Times New Roman" w:hAnsi="Times New Roman" w:cs="Times New Roman"/>
          <w:sz w:val="52"/>
          <w:szCs w:val="52"/>
        </w:rPr>
        <w:t>, Челябинская область,</w:t>
      </w:r>
    </w:p>
    <w:p w14:paraId="34D62E5E" w14:textId="77777777" w:rsidR="005E72A2" w:rsidRPr="003B19D5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3B19D5">
        <w:rPr>
          <w:rFonts w:ascii="Times New Roman" w:eastAsia="Times New Roman" w:hAnsi="Times New Roman" w:cs="Times New Roman"/>
          <w:sz w:val="52"/>
          <w:szCs w:val="52"/>
        </w:rPr>
        <w:t>г.</w:t>
      </w:r>
      <w:r w:rsidRPr="005E72A2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sz w:val="52"/>
          <w:szCs w:val="52"/>
        </w:rPr>
        <w:t>Карталы</w:t>
      </w:r>
      <w:r w:rsidRPr="003B19D5">
        <w:rPr>
          <w:rFonts w:ascii="Times New Roman" w:eastAsia="Times New Roman" w:hAnsi="Times New Roman" w:cs="Times New Roman"/>
          <w:sz w:val="52"/>
          <w:szCs w:val="52"/>
        </w:rPr>
        <w:t xml:space="preserve">, ул. </w:t>
      </w:r>
      <w:r>
        <w:rPr>
          <w:rFonts w:ascii="Times New Roman" w:eastAsia="Times New Roman" w:hAnsi="Times New Roman" w:cs="Times New Roman"/>
          <w:sz w:val="52"/>
          <w:szCs w:val="52"/>
        </w:rPr>
        <w:t>Ленина, 1</w:t>
      </w:r>
    </w:p>
    <w:p w14:paraId="17BD9BA6" w14:textId="77777777" w:rsidR="005E72A2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3B19D5">
        <w:rPr>
          <w:rFonts w:ascii="Times New Roman" w:eastAsia="Times New Roman" w:hAnsi="Times New Roman" w:cs="Times New Roman"/>
          <w:sz w:val="52"/>
          <w:szCs w:val="52"/>
        </w:rPr>
        <w:t xml:space="preserve">Официальный сайт: </w:t>
      </w:r>
      <w:hyperlink r:id="rId24" w:history="1">
        <w:r w:rsidRPr="008B06EF">
          <w:rPr>
            <w:rStyle w:val="af1"/>
            <w:rFonts w:ascii="Times New Roman" w:eastAsia="Times New Roman" w:hAnsi="Times New Roman" w:cs="Times New Roman"/>
            <w:sz w:val="52"/>
            <w:szCs w:val="52"/>
          </w:rPr>
          <w:t>https://www.kartalyraion.ru</w:t>
        </w:r>
      </w:hyperlink>
    </w:p>
    <w:p w14:paraId="6008FE6D" w14:textId="77777777" w:rsidR="005E72A2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5415949B" w14:textId="77777777" w:rsidR="005E72A2" w:rsidRPr="003B19D5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3B19D5">
        <w:rPr>
          <w:rFonts w:ascii="Times New Roman" w:eastAsia="Times New Roman" w:hAnsi="Times New Roman" w:cs="Times New Roman"/>
          <w:sz w:val="52"/>
          <w:szCs w:val="52"/>
        </w:rPr>
        <w:t>Адрес электронной почты:</w:t>
      </w:r>
    </w:p>
    <w:p w14:paraId="5AF2E58F" w14:textId="77777777" w:rsidR="005E72A2" w:rsidRDefault="0020126A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  <w:hyperlink r:id="rId25" w:history="1">
        <w:r w:rsidR="005E72A2" w:rsidRPr="008B06EF">
          <w:rPr>
            <w:rStyle w:val="af1"/>
            <w:rFonts w:ascii="Times New Roman" w:eastAsia="Times New Roman" w:hAnsi="Times New Roman" w:cs="Times New Roman"/>
            <w:sz w:val="52"/>
            <w:szCs w:val="52"/>
          </w:rPr>
          <w:t>admn_kartal@mail.ru</w:t>
        </w:r>
      </w:hyperlink>
    </w:p>
    <w:p w14:paraId="335D8454" w14:textId="77777777" w:rsidR="005E72A2" w:rsidRPr="005C660B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25AA5B24" w14:textId="77777777" w:rsidR="005E72A2" w:rsidRPr="003B19D5" w:rsidRDefault="005E72A2" w:rsidP="005E72A2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137738A4" w14:textId="77777777" w:rsidR="005E72A2" w:rsidRPr="00DF6E7D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C4A6C5" w14:textId="77777777" w:rsidR="005E72A2" w:rsidRPr="00DF6E7D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EC071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95F9C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858BC2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4F7223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DA76B7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0927B2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4489A5" w14:textId="77777777" w:rsidR="005E72A2" w:rsidRDefault="005E72A2" w:rsidP="005E72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636A41" w14:textId="0EF03255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2FC79DE1" w14:textId="180080A8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51D15264" w14:textId="44BE4574" w:rsidR="005E72A2" w:rsidRDefault="005E72A2" w:rsidP="005E72A2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14:paraId="527B5273" w14:textId="6016E16A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68D27EF7" w14:textId="6E5DB34D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1BB48E8E" w14:textId="78CDA18B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03BB4809" w14:textId="42C74288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71503D43" w14:textId="2E4B15B9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118D20B8" w14:textId="6E2CE365" w:rsidR="005E72A2" w:rsidRPr="005E72A2" w:rsidRDefault="005E72A2" w:rsidP="005E72A2">
      <w:pPr>
        <w:rPr>
          <w:rFonts w:ascii="Times New Roman" w:hAnsi="Times New Roman" w:cs="Times New Roman"/>
          <w:sz w:val="28"/>
          <w:szCs w:val="28"/>
        </w:rPr>
      </w:pPr>
    </w:p>
    <w:p w14:paraId="62B54B09" w14:textId="5C650118" w:rsidR="005E72A2" w:rsidRPr="005E72A2" w:rsidRDefault="005E72A2" w:rsidP="005E72A2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14:paraId="0907E4AF" w14:textId="3C0DB752" w:rsidR="005E72A2" w:rsidRPr="008115D3" w:rsidRDefault="005E72A2" w:rsidP="00A67B92">
      <w:pPr>
        <w:pStyle w:val="af2"/>
        <w:framePr w:w="14607" w:h="528" w:hRule="exact" w:wrap="auto" w:hAnchor="text" w:y="-243"/>
        <w:jc w:val="both"/>
        <w:rPr>
          <w:rFonts w:ascii="Times New Roman" w:hAnsi="Times New Roman" w:cs="Times New Roman"/>
          <w:sz w:val="24"/>
          <w:szCs w:val="24"/>
        </w:rPr>
        <w:sectPr w:rsidR="005E72A2" w:rsidRPr="008115D3" w:rsidSect="001817D2">
          <w:footerReference w:type="default" r:id="rId26"/>
          <w:pgSz w:w="11906" w:h="16838"/>
          <w:pgMar w:top="1103" w:right="849" w:bottom="851" w:left="1134" w:header="709" w:footer="709" w:gutter="0"/>
          <w:cols w:space="720"/>
          <w:docGrid w:linePitch="299"/>
        </w:sectPr>
      </w:pPr>
    </w:p>
    <w:p w14:paraId="071F0D70" w14:textId="77777777" w:rsidR="00DE7CFA" w:rsidRDefault="00DE7CFA" w:rsidP="0003297F">
      <w:pPr>
        <w:tabs>
          <w:tab w:val="left" w:pos="15309"/>
        </w:tabs>
        <w:spacing w:after="0"/>
        <w:ind w:right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E7CFA" w:rsidSect="00A67B92">
      <w:headerReference w:type="default" r:id="rId27"/>
      <w:footerReference w:type="default" r:id="rId28"/>
      <w:pgSz w:w="11906" w:h="16838"/>
      <w:pgMar w:top="0" w:right="85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D142" w14:textId="77777777" w:rsidR="0020126A" w:rsidRDefault="0020126A" w:rsidP="003D11B1">
      <w:pPr>
        <w:spacing w:after="0" w:line="240" w:lineRule="auto"/>
      </w:pPr>
      <w:r>
        <w:separator/>
      </w:r>
    </w:p>
  </w:endnote>
  <w:endnote w:type="continuationSeparator" w:id="0">
    <w:p w14:paraId="32A49A04" w14:textId="77777777" w:rsidR="0020126A" w:rsidRDefault="0020126A" w:rsidP="003D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531596"/>
      <w:docPartObj>
        <w:docPartGallery w:val="Page Numbers (Bottom of Page)"/>
        <w:docPartUnique/>
      </w:docPartObj>
    </w:sdtPr>
    <w:sdtEndPr/>
    <w:sdtContent>
      <w:p w14:paraId="4DB8F15F" w14:textId="77777777" w:rsidR="0001593A" w:rsidRDefault="0085730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E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10BA6E" w14:textId="77777777" w:rsidR="0001593A" w:rsidRDefault="0001593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C683" w14:textId="77777777" w:rsidR="0001593A" w:rsidRDefault="00857304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3E4D">
      <w:rPr>
        <w:noProof/>
      </w:rPr>
      <w:t>45</w:t>
    </w:r>
    <w:r>
      <w:rPr>
        <w:noProof/>
      </w:rPr>
      <w:fldChar w:fldCharType="end"/>
    </w:r>
  </w:p>
  <w:p w14:paraId="2FE54B9C" w14:textId="77777777" w:rsidR="0001593A" w:rsidRDefault="0001593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79E26" w14:textId="77777777" w:rsidR="0020126A" w:rsidRDefault="0020126A" w:rsidP="003D11B1">
      <w:pPr>
        <w:spacing w:after="0" w:line="240" w:lineRule="auto"/>
      </w:pPr>
      <w:r>
        <w:separator/>
      </w:r>
    </w:p>
  </w:footnote>
  <w:footnote w:type="continuationSeparator" w:id="0">
    <w:p w14:paraId="524C898E" w14:textId="77777777" w:rsidR="0020126A" w:rsidRDefault="0020126A" w:rsidP="003D1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BA6DC" w14:textId="77777777" w:rsidR="0001593A" w:rsidRDefault="0001593A">
    <w:pPr>
      <w:pStyle w:val="a8"/>
    </w:pPr>
  </w:p>
  <w:p w14:paraId="201D3AD0" w14:textId="77777777" w:rsidR="0001593A" w:rsidRDefault="0001593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B0170"/>
    <w:multiLevelType w:val="hybridMultilevel"/>
    <w:tmpl w:val="9304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1666A"/>
    <w:multiLevelType w:val="hybridMultilevel"/>
    <w:tmpl w:val="F6A83846"/>
    <w:lvl w:ilvl="0" w:tplc="3D9854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3191C79"/>
    <w:multiLevelType w:val="hybridMultilevel"/>
    <w:tmpl w:val="7A2A19EC"/>
    <w:lvl w:ilvl="0" w:tplc="D1AEB34C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3897D8A"/>
    <w:multiLevelType w:val="hybridMultilevel"/>
    <w:tmpl w:val="F340967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248F310C"/>
    <w:multiLevelType w:val="hybridMultilevel"/>
    <w:tmpl w:val="FA54F3B0"/>
    <w:lvl w:ilvl="0" w:tplc="65249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7A7B07"/>
    <w:multiLevelType w:val="hybridMultilevel"/>
    <w:tmpl w:val="433CC202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3681256D"/>
    <w:multiLevelType w:val="multilevel"/>
    <w:tmpl w:val="E3967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A947ACA"/>
    <w:multiLevelType w:val="hybridMultilevel"/>
    <w:tmpl w:val="B6C2A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F46FB"/>
    <w:multiLevelType w:val="hybridMultilevel"/>
    <w:tmpl w:val="F2AAF5C2"/>
    <w:lvl w:ilvl="0" w:tplc="5FC6B666">
      <w:start w:val="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64C1982"/>
    <w:multiLevelType w:val="hybridMultilevel"/>
    <w:tmpl w:val="BC4092A2"/>
    <w:lvl w:ilvl="0" w:tplc="EE70C2B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544E87"/>
    <w:multiLevelType w:val="hybridMultilevel"/>
    <w:tmpl w:val="C41C0156"/>
    <w:lvl w:ilvl="0" w:tplc="0419000F">
      <w:start w:val="1"/>
      <w:numFmt w:val="decimal"/>
      <w:lvlText w:val="%1."/>
      <w:lvlJc w:val="left"/>
      <w:pPr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5F755708"/>
    <w:multiLevelType w:val="hybridMultilevel"/>
    <w:tmpl w:val="194A6DE6"/>
    <w:lvl w:ilvl="0" w:tplc="956848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406B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8299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8A55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E09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AE8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4E1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818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3A81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221CEE"/>
    <w:multiLevelType w:val="hybridMultilevel"/>
    <w:tmpl w:val="6F3249D2"/>
    <w:lvl w:ilvl="0" w:tplc="DF8A5B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A801B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734106D"/>
    <w:multiLevelType w:val="hybridMultilevel"/>
    <w:tmpl w:val="BC4092A2"/>
    <w:lvl w:ilvl="0" w:tplc="EE70C2B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C32AE1"/>
    <w:multiLevelType w:val="multilevel"/>
    <w:tmpl w:val="5380AABE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F830757"/>
    <w:multiLevelType w:val="hybridMultilevel"/>
    <w:tmpl w:val="68F269CA"/>
    <w:lvl w:ilvl="0" w:tplc="4BD2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15"/>
  </w:num>
  <w:num w:numId="5">
    <w:abstractNumId w:val="10"/>
  </w:num>
  <w:num w:numId="6">
    <w:abstractNumId w:val="5"/>
  </w:num>
  <w:num w:numId="7">
    <w:abstractNumId w:val="0"/>
  </w:num>
  <w:num w:numId="8">
    <w:abstractNumId w:val="9"/>
  </w:num>
  <w:num w:numId="9">
    <w:abstractNumId w:val="14"/>
  </w:num>
  <w:num w:numId="10">
    <w:abstractNumId w:val="11"/>
  </w:num>
  <w:num w:numId="11">
    <w:abstractNumId w:val="6"/>
  </w:num>
  <w:num w:numId="12">
    <w:abstractNumId w:val="16"/>
  </w:num>
  <w:num w:numId="13">
    <w:abstractNumId w:val="1"/>
  </w:num>
  <w:num w:numId="14">
    <w:abstractNumId w:val="2"/>
  </w:num>
  <w:num w:numId="15">
    <w:abstractNumId w:val="7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CBD"/>
    <w:rsid w:val="000001C4"/>
    <w:rsid w:val="000037C2"/>
    <w:rsid w:val="000117CA"/>
    <w:rsid w:val="0001593A"/>
    <w:rsid w:val="000161EF"/>
    <w:rsid w:val="0001727E"/>
    <w:rsid w:val="000178CD"/>
    <w:rsid w:val="000207A1"/>
    <w:rsid w:val="00022009"/>
    <w:rsid w:val="00022A05"/>
    <w:rsid w:val="00022A13"/>
    <w:rsid w:val="00024487"/>
    <w:rsid w:val="00025D93"/>
    <w:rsid w:val="00026814"/>
    <w:rsid w:val="00027AE2"/>
    <w:rsid w:val="000313E6"/>
    <w:rsid w:val="00031FA3"/>
    <w:rsid w:val="0003266D"/>
    <w:rsid w:val="0003297F"/>
    <w:rsid w:val="00034CB8"/>
    <w:rsid w:val="0004094C"/>
    <w:rsid w:val="00040F61"/>
    <w:rsid w:val="0004117D"/>
    <w:rsid w:val="000425A4"/>
    <w:rsid w:val="00042902"/>
    <w:rsid w:val="00050351"/>
    <w:rsid w:val="00052D86"/>
    <w:rsid w:val="00055EB8"/>
    <w:rsid w:val="00056CEE"/>
    <w:rsid w:val="0006033A"/>
    <w:rsid w:val="00061087"/>
    <w:rsid w:val="00061190"/>
    <w:rsid w:val="00062D79"/>
    <w:rsid w:val="00062F3D"/>
    <w:rsid w:val="00063225"/>
    <w:rsid w:val="0006374D"/>
    <w:rsid w:val="00063C64"/>
    <w:rsid w:val="00065032"/>
    <w:rsid w:val="000663CB"/>
    <w:rsid w:val="000667AF"/>
    <w:rsid w:val="000667DA"/>
    <w:rsid w:val="00067B88"/>
    <w:rsid w:val="00070974"/>
    <w:rsid w:val="00071DC1"/>
    <w:rsid w:val="00072A11"/>
    <w:rsid w:val="00073842"/>
    <w:rsid w:val="00074287"/>
    <w:rsid w:val="00074DFC"/>
    <w:rsid w:val="00076643"/>
    <w:rsid w:val="00077515"/>
    <w:rsid w:val="00081497"/>
    <w:rsid w:val="000826DC"/>
    <w:rsid w:val="00083B11"/>
    <w:rsid w:val="00084265"/>
    <w:rsid w:val="000843EE"/>
    <w:rsid w:val="00085C74"/>
    <w:rsid w:val="00086DA2"/>
    <w:rsid w:val="000943E1"/>
    <w:rsid w:val="0009761F"/>
    <w:rsid w:val="000A07B3"/>
    <w:rsid w:val="000A1B48"/>
    <w:rsid w:val="000A245D"/>
    <w:rsid w:val="000A295A"/>
    <w:rsid w:val="000A5BBF"/>
    <w:rsid w:val="000A6505"/>
    <w:rsid w:val="000A7D6B"/>
    <w:rsid w:val="000B03A7"/>
    <w:rsid w:val="000B0A00"/>
    <w:rsid w:val="000B0B0D"/>
    <w:rsid w:val="000B1375"/>
    <w:rsid w:val="000B35C3"/>
    <w:rsid w:val="000B3C6A"/>
    <w:rsid w:val="000B61E7"/>
    <w:rsid w:val="000C2B2B"/>
    <w:rsid w:val="000C2D8F"/>
    <w:rsid w:val="000C43E6"/>
    <w:rsid w:val="000C59F7"/>
    <w:rsid w:val="000D0648"/>
    <w:rsid w:val="000D235A"/>
    <w:rsid w:val="000D5983"/>
    <w:rsid w:val="000D63BC"/>
    <w:rsid w:val="000D73BC"/>
    <w:rsid w:val="000E02E4"/>
    <w:rsid w:val="000E0547"/>
    <w:rsid w:val="000E1D8D"/>
    <w:rsid w:val="000E247D"/>
    <w:rsid w:val="000E2CBD"/>
    <w:rsid w:val="000E4E70"/>
    <w:rsid w:val="000E5A9A"/>
    <w:rsid w:val="000E71AA"/>
    <w:rsid w:val="000F068D"/>
    <w:rsid w:val="000F1220"/>
    <w:rsid w:val="000F32B4"/>
    <w:rsid w:val="000F3AE2"/>
    <w:rsid w:val="000F5658"/>
    <w:rsid w:val="000F577D"/>
    <w:rsid w:val="000F599D"/>
    <w:rsid w:val="000F6004"/>
    <w:rsid w:val="000F6AE2"/>
    <w:rsid w:val="00101125"/>
    <w:rsid w:val="0010759D"/>
    <w:rsid w:val="00107A4F"/>
    <w:rsid w:val="0011098C"/>
    <w:rsid w:val="00112D29"/>
    <w:rsid w:val="00113285"/>
    <w:rsid w:val="001139FC"/>
    <w:rsid w:val="00113D87"/>
    <w:rsid w:val="0011408F"/>
    <w:rsid w:val="00115C6E"/>
    <w:rsid w:val="001173B3"/>
    <w:rsid w:val="00120011"/>
    <w:rsid w:val="001204A4"/>
    <w:rsid w:val="0012387F"/>
    <w:rsid w:val="00133F1D"/>
    <w:rsid w:val="00134C8A"/>
    <w:rsid w:val="00135320"/>
    <w:rsid w:val="001366F5"/>
    <w:rsid w:val="00136D1E"/>
    <w:rsid w:val="001408BE"/>
    <w:rsid w:val="0014099D"/>
    <w:rsid w:val="00141AB5"/>
    <w:rsid w:val="00145E3F"/>
    <w:rsid w:val="001479B1"/>
    <w:rsid w:val="001515B9"/>
    <w:rsid w:val="00152987"/>
    <w:rsid w:val="00157049"/>
    <w:rsid w:val="00160F3D"/>
    <w:rsid w:val="0016324C"/>
    <w:rsid w:val="00163D2D"/>
    <w:rsid w:val="00164016"/>
    <w:rsid w:val="00165E13"/>
    <w:rsid w:val="00166968"/>
    <w:rsid w:val="0017041A"/>
    <w:rsid w:val="00171DA9"/>
    <w:rsid w:val="00172456"/>
    <w:rsid w:val="00172831"/>
    <w:rsid w:val="00174673"/>
    <w:rsid w:val="00176138"/>
    <w:rsid w:val="001769B2"/>
    <w:rsid w:val="001772DA"/>
    <w:rsid w:val="00180547"/>
    <w:rsid w:val="00180946"/>
    <w:rsid w:val="001809D6"/>
    <w:rsid w:val="001817D2"/>
    <w:rsid w:val="00183119"/>
    <w:rsid w:val="001833C9"/>
    <w:rsid w:val="0018352F"/>
    <w:rsid w:val="00191773"/>
    <w:rsid w:val="00191CBE"/>
    <w:rsid w:val="00191E30"/>
    <w:rsid w:val="0019519E"/>
    <w:rsid w:val="001A0109"/>
    <w:rsid w:val="001A2887"/>
    <w:rsid w:val="001A3382"/>
    <w:rsid w:val="001A7E6B"/>
    <w:rsid w:val="001B1650"/>
    <w:rsid w:val="001B1A24"/>
    <w:rsid w:val="001B1FC4"/>
    <w:rsid w:val="001B35AC"/>
    <w:rsid w:val="001B369C"/>
    <w:rsid w:val="001B497B"/>
    <w:rsid w:val="001B52BD"/>
    <w:rsid w:val="001C14C2"/>
    <w:rsid w:val="001C16C3"/>
    <w:rsid w:val="001C1865"/>
    <w:rsid w:val="001C3D08"/>
    <w:rsid w:val="001C705A"/>
    <w:rsid w:val="001D4603"/>
    <w:rsid w:val="001D4B78"/>
    <w:rsid w:val="001D51E1"/>
    <w:rsid w:val="001D5D5F"/>
    <w:rsid w:val="001D7C6C"/>
    <w:rsid w:val="001E2FBF"/>
    <w:rsid w:val="001E68F7"/>
    <w:rsid w:val="001F2559"/>
    <w:rsid w:val="001F2E15"/>
    <w:rsid w:val="001F7543"/>
    <w:rsid w:val="00200D95"/>
    <w:rsid w:val="0020126A"/>
    <w:rsid w:val="002035D4"/>
    <w:rsid w:val="00203AC2"/>
    <w:rsid w:val="00205B29"/>
    <w:rsid w:val="0021091B"/>
    <w:rsid w:val="00211266"/>
    <w:rsid w:val="00211935"/>
    <w:rsid w:val="00211DFB"/>
    <w:rsid w:val="00212664"/>
    <w:rsid w:val="00214CAA"/>
    <w:rsid w:val="00216528"/>
    <w:rsid w:val="00216802"/>
    <w:rsid w:val="002168FC"/>
    <w:rsid w:val="002209E2"/>
    <w:rsid w:val="002219F1"/>
    <w:rsid w:val="00221A3B"/>
    <w:rsid w:val="002222DF"/>
    <w:rsid w:val="002252CF"/>
    <w:rsid w:val="00225686"/>
    <w:rsid w:val="00225719"/>
    <w:rsid w:val="00226B3B"/>
    <w:rsid w:val="0022719A"/>
    <w:rsid w:val="00230ECF"/>
    <w:rsid w:val="0023302C"/>
    <w:rsid w:val="00233D3E"/>
    <w:rsid w:val="002352DB"/>
    <w:rsid w:val="00236B87"/>
    <w:rsid w:val="00237D3A"/>
    <w:rsid w:val="002419BB"/>
    <w:rsid w:val="00241D8D"/>
    <w:rsid w:val="00241E2F"/>
    <w:rsid w:val="0024373B"/>
    <w:rsid w:val="0024697E"/>
    <w:rsid w:val="00250CD3"/>
    <w:rsid w:val="00251941"/>
    <w:rsid w:val="00251FDB"/>
    <w:rsid w:val="00252B71"/>
    <w:rsid w:val="00255549"/>
    <w:rsid w:val="00256F43"/>
    <w:rsid w:val="0026328F"/>
    <w:rsid w:val="00265D53"/>
    <w:rsid w:val="00266F21"/>
    <w:rsid w:val="002678E7"/>
    <w:rsid w:val="00267F49"/>
    <w:rsid w:val="00270818"/>
    <w:rsid w:val="00270A11"/>
    <w:rsid w:val="0027158E"/>
    <w:rsid w:val="0027289A"/>
    <w:rsid w:val="00273D05"/>
    <w:rsid w:val="00273D0D"/>
    <w:rsid w:val="00273EFE"/>
    <w:rsid w:val="00274DDD"/>
    <w:rsid w:val="00276ADD"/>
    <w:rsid w:val="002771CA"/>
    <w:rsid w:val="0028035B"/>
    <w:rsid w:val="002825D6"/>
    <w:rsid w:val="00284FCD"/>
    <w:rsid w:val="002855D4"/>
    <w:rsid w:val="002869D8"/>
    <w:rsid w:val="002876FE"/>
    <w:rsid w:val="00287E38"/>
    <w:rsid w:val="002917BE"/>
    <w:rsid w:val="00292316"/>
    <w:rsid w:val="00293E4D"/>
    <w:rsid w:val="002A1CDE"/>
    <w:rsid w:val="002A2283"/>
    <w:rsid w:val="002A2439"/>
    <w:rsid w:val="002A5B9D"/>
    <w:rsid w:val="002A6676"/>
    <w:rsid w:val="002A6981"/>
    <w:rsid w:val="002A6CF4"/>
    <w:rsid w:val="002A76B9"/>
    <w:rsid w:val="002B19AA"/>
    <w:rsid w:val="002B28C2"/>
    <w:rsid w:val="002B30CA"/>
    <w:rsid w:val="002B35E4"/>
    <w:rsid w:val="002B3DBC"/>
    <w:rsid w:val="002B4FA0"/>
    <w:rsid w:val="002B6A44"/>
    <w:rsid w:val="002C1E38"/>
    <w:rsid w:val="002C234E"/>
    <w:rsid w:val="002C39A2"/>
    <w:rsid w:val="002D0001"/>
    <w:rsid w:val="002D0268"/>
    <w:rsid w:val="002D55FC"/>
    <w:rsid w:val="002D7253"/>
    <w:rsid w:val="002E021C"/>
    <w:rsid w:val="002E051B"/>
    <w:rsid w:val="002E2FC2"/>
    <w:rsid w:val="002E6AEB"/>
    <w:rsid w:val="002E7737"/>
    <w:rsid w:val="002F394A"/>
    <w:rsid w:val="002F40E1"/>
    <w:rsid w:val="002F48C8"/>
    <w:rsid w:val="002F4907"/>
    <w:rsid w:val="002F63B4"/>
    <w:rsid w:val="002F79BA"/>
    <w:rsid w:val="0030165B"/>
    <w:rsid w:val="003035D2"/>
    <w:rsid w:val="003064CD"/>
    <w:rsid w:val="00306C5E"/>
    <w:rsid w:val="00306F73"/>
    <w:rsid w:val="00306FE5"/>
    <w:rsid w:val="00310537"/>
    <w:rsid w:val="00310773"/>
    <w:rsid w:val="00310F01"/>
    <w:rsid w:val="003114F8"/>
    <w:rsid w:val="00312560"/>
    <w:rsid w:val="0031649D"/>
    <w:rsid w:val="00316CDC"/>
    <w:rsid w:val="00316F9D"/>
    <w:rsid w:val="0032049A"/>
    <w:rsid w:val="0032112F"/>
    <w:rsid w:val="00324455"/>
    <w:rsid w:val="00324491"/>
    <w:rsid w:val="003254F5"/>
    <w:rsid w:val="00325AB7"/>
    <w:rsid w:val="00332817"/>
    <w:rsid w:val="00332ED1"/>
    <w:rsid w:val="0033327E"/>
    <w:rsid w:val="0033481D"/>
    <w:rsid w:val="00336702"/>
    <w:rsid w:val="00337693"/>
    <w:rsid w:val="00340D3E"/>
    <w:rsid w:val="00341536"/>
    <w:rsid w:val="003440D1"/>
    <w:rsid w:val="003459C0"/>
    <w:rsid w:val="00346349"/>
    <w:rsid w:val="0034665E"/>
    <w:rsid w:val="00347670"/>
    <w:rsid w:val="00347AAE"/>
    <w:rsid w:val="003529FF"/>
    <w:rsid w:val="00354501"/>
    <w:rsid w:val="00357B38"/>
    <w:rsid w:val="0036051B"/>
    <w:rsid w:val="00360A1D"/>
    <w:rsid w:val="00361D98"/>
    <w:rsid w:val="0036275B"/>
    <w:rsid w:val="00364410"/>
    <w:rsid w:val="00364FB5"/>
    <w:rsid w:val="003703C0"/>
    <w:rsid w:val="0037237B"/>
    <w:rsid w:val="0037458F"/>
    <w:rsid w:val="00377040"/>
    <w:rsid w:val="00380762"/>
    <w:rsid w:val="00382C50"/>
    <w:rsid w:val="00383C8A"/>
    <w:rsid w:val="003861BE"/>
    <w:rsid w:val="003870A2"/>
    <w:rsid w:val="003915CF"/>
    <w:rsid w:val="00392197"/>
    <w:rsid w:val="00392929"/>
    <w:rsid w:val="003942FB"/>
    <w:rsid w:val="00394788"/>
    <w:rsid w:val="00394C1D"/>
    <w:rsid w:val="00395DCB"/>
    <w:rsid w:val="00397C3B"/>
    <w:rsid w:val="003A0F40"/>
    <w:rsid w:val="003A2613"/>
    <w:rsid w:val="003A3628"/>
    <w:rsid w:val="003A3BA0"/>
    <w:rsid w:val="003A3D65"/>
    <w:rsid w:val="003A3DD4"/>
    <w:rsid w:val="003A5BE0"/>
    <w:rsid w:val="003A7B1E"/>
    <w:rsid w:val="003B19D5"/>
    <w:rsid w:val="003B3CD3"/>
    <w:rsid w:val="003B7BCD"/>
    <w:rsid w:val="003C04C8"/>
    <w:rsid w:val="003C2F7B"/>
    <w:rsid w:val="003C4549"/>
    <w:rsid w:val="003C58D5"/>
    <w:rsid w:val="003C74BF"/>
    <w:rsid w:val="003D11B1"/>
    <w:rsid w:val="003D154C"/>
    <w:rsid w:val="003D28B2"/>
    <w:rsid w:val="003D2F38"/>
    <w:rsid w:val="003D408D"/>
    <w:rsid w:val="003D44A2"/>
    <w:rsid w:val="003D690B"/>
    <w:rsid w:val="003D69FB"/>
    <w:rsid w:val="003D7386"/>
    <w:rsid w:val="003E0D74"/>
    <w:rsid w:val="003E3267"/>
    <w:rsid w:val="003E4A38"/>
    <w:rsid w:val="003E7260"/>
    <w:rsid w:val="003F0BAA"/>
    <w:rsid w:val="003F1DED"/>
    <w:rsid w:val="003F272B"/>
    <w:rsid w:val="003F27E4"/>
    <w:rsid w:val="003F322F"/>
    <w:rsid w:val="003F4F41"/>
    <w:rsid w:val="003F73AC"/>
    <w:rsid w:val="0040056C"/>
    <w:rsid w:val="00400FC0"/>
    <w:rsid w:val="00401BCD"/>
    <w:rsid w:val="00401DED"/>
    <w:rsid w:val="00402B1D"/>
    <w:rsid w:val="004038AB"/>
    <w:rsid w:val="00403BA3"/>
    <w:rsid w:val="00406C89"/>
    <w:rsid w:val="00407416"/>
    <w:rsid w:val="004161E3"/>
    <w:rsid w:val="0041659D"/>
    <w:rsid w:val="00420C20"/>
    <w:rsid w:val="00423C19"/>
    <w:rsid w:val="0043062A"/>
    <w:rsid w:val="00431A8C"/>
    <w:rsid w:val="00432296"/>
    <w:rsid w:val="00432885"/>
    <w:rsid w:val="00432C6E"/>
    <w:rsid w:val="00433428"/>
    <w:rsid w:val="004347D6"/>
    <w:rsid w:val="00440252"/>
    <w:rsid w:val="004409CE"/>
    <w:rsid w:val="00442545"/>
    <w:rsid w:val="00442B5A"/>
    <w:rsid w:val="00443084"/>
    <w:rsid w:val="00444DCB"/>
    <w:rsid w:val="00452D80"/>
    <w:rsid w:val="0045446C"/>
    <w:rsid w:val="0045759A"/>
    <w:rsid w:val="00457E16"/>
    <w:rsid w:val="004629A2"/>
    <w:rsid w:val="00463BC0"/>
    <w:rsid w:val="00464548"/>
    <w:rsid w:val="00465F0F"/>
    <w:rsid w:val="00467664"/>
    <w:rsid w:val="00470AFC"/>
    <w:rsid w:val="004722BB"/>
    <w:rsid w:val="00472370"/>
    <w:rsid w:val="0047546E"/>
    <w:rsid w:val="00476C08"/>
    <w:rsid w:val="00477B90"/>
    <w:rsid w:val="00480CCC"/>
    <w:rsid w:val="00484878"/>
    <w:rsid w:val="00484ABC"/>
    <w:rsid w:val="00485D46"/>
    <w:rsid w:val="00486966"/>
    <w:rsid w:val="00490C38"/>
    <w:rsid w:val="00491081"/>
    <w:rsid w:val="00491140"/>
    <w:rsid w:val="004927DF"/>
    <w:rsid w:val="00492D51"/>
    <w:rsid w:val="00493BF9"/>
    <w:rsid w:val="00493EAF"/>
    <w:rsid w:val="00494952"/>
    <w:rsid w:val="00496F64"/>
    <w:rsid w:val="004979C9"/>
    <w:rsid w:val="004A26B5"/>
    <w:rsid w:val="004B1BFA"/>
    <w:rsid w:val="004B4ED1"/>
    <w:rsid w:val="004B6D59"/>
    <w:rsid w:val="004C0E27"/>
    <w:rsid w:val="004C2AFD"/>
    <w:rsid w:val="004C5B46"/>
    <w:rsid w:val="004C7ACA"/>
    <w:rsid w:val="004D2A4B"/>
    <w:rsid w:val="004D3046"/>
    <w:rsid w:val="004D526E"/>
    <w:rsid w:val="004D53CC"/>
    <w:rsid w:val="004D5500"/>
    <w:rsid w:val="004E0924"/>
    <w:rsid w:val="004E17D2"/>
    <w:rsid w:val="004E24FB"/>
    <w:rsid w:val="004E3F82"/>
    <w:rsid w:val="004E3F94"/>
    <w:rsid w:val="004E4DE7"/>
    <w:rsid w:val="004E5F02"/>
    <w:rsid w:val="004E6639"/>
    <w:rsid w:val="004E66FC"/>
    <w:rsid w:val="004F07CD"/>
    <w:rsid w:val="004F0E44"/>
    <w:rsid w:val="004F3F3F"/>
    <w:rsid w:val="004F45EB"/>
    <w:rsid w:val="004F51E5"/>
    <w:rsid w:val="004F53F8"/>
    <w:rsid w:val="004F542C"/>
    <w:rsid w:val="004F71A1"/>
    <w:rsid w:val="00500206"/>
    <w:rsid w:val="00501462"/>
    <w:rsid w:val="00502657"/>
    <w:rsid w:val="00502993"/>
    <w:rsid w:val="00503522"/>
    <w:rsid w:val="0050394C"/>
    <w:rsid w:val="005044CE"/>
    <w:rsid w:val="0050600B"/>
    <w:rsid w:val="00511293"/>
    <w:rsid w:val="00512028"/>
    <w:rsid w:val="005121FB"/>
    <w:rsid w:val="00514184"/>
    <w:rsid w:val="005141FF"/>
    <w:rsid w:val="00514C4E"/>
    <w:rsid w:val="00515A4B"/>
    <w:rsid w:val="0051638E"/>
    <w:rsid w:val="00517652"/>
    <w:rsid w:val="00517BC0"/>
    <w:rsid w:val="0052093F"/>
    <w:rsid w:val="0052131A"/>
    <w:rsid w:val="00524D48"/>
    <w:rsid w:val="00525F03"/>
    <w:rsid w:val="00530284"/>
    <w:rsid w:val="00532E1D"/>
    <w:rsid w:val="00533C01"/>
    <w:rsid w:val="00534276"/>
    <w:rsid w:val="00535D4E"/>
    <w:rsid w:val="00535F0B"/>
    <w:rsid w:val="00542D94"/>
    <w:rsid w:val="00543005"/>
    <w:rsid w:val="0054466F"/>
    <w:rsid w:val="00544AFB"/>
    <w:rsid w:val="00547E21"/>
    <w:rsid w:val="00555A74"/>
    <w:rsid w:val="00555B49"/>
    <w:rsid w:val="00555CAA"/>
    <w:rsid w:val="0055730C"/>
    <w:rsid w:val="00557B05"/>
    <w:rsid w:val="005608D8"/>
    <w:rsid w:val="00564E53"/>
    <w:rsid w:val="005667C4"/>
    <w:rsid w:val="00566DD9"/>
    <w:rsid w:val="00567B04"/>
    <w:rsid w:val="00570EFC"/>
    <w:rsid w:val="005710E2"/>
    <w:rsid w:val="005734D2"/>
    <w:rsid w:val="005763D6"/>
    <w:rsid w:val="00576A9D"/>
    <w:rsid w:val="005772E8"/>
    <w:rsid w:val="00580423"/>
    <w:rsid w:val="0058056E"/>
    <w:rsid w:val="005808CD"/>
    <w:rsid w:val="0058791A"/>
    <w:rsid w:val="0059508C"/>
    <w:rsid w:val="005A4583"/>
    <w:rsid w:val="005A45B5"/>
    <w:rsid w:val="005A55D3"/>
    <w:rsid w:val="005A5DA4"/>
    <w:rsid w:val="005A5F0C"/>
    <w:rsid w:val="005A768C"/>
    <w:rsid w:val="005B10EB"/>
    <w:rsid w:val="005B2B45"/>
    <w:rsid w:val="005B34CF"/>
    <w:rsid w:val="005B3D29"/>
    <w:rsid w:val="005B5F18"/>
    <w:rsid w:val="005B6DF3"/>
    <w:rsid w:val="005C0D61"/>
    <w:rsid w:val="005C2275"/>
    <w:rsid w:val="005C2584"/>
    <w:rsid w:val="005C2755"/>
    <w:rsid w:val="005C3EBA"/>
    <w:rsid w:val="005C4DEE"/>
    <w:rsid w:val="005C660B"/>
    <w:rsid w:val="005D5C53"/>
    <w:rsid w:val="005D74A3"/>
    <w:rsid w:val="005D7A66"/>
    <w:rsid w:val="005D7FB4"/>
    <w:rsid w:val="005E3327"/>
    <w:rsid w:val="005E3EBF"/>
    <w:rsid w:val="005E4063"/>
    <w:rsid w:val="005E6724"/>
    <w:rsid w:val="005E72A2"/>
    <w:rsid w:val="005F08F8"/>
    <w:rsid w:val="005F3931"/>
    <w:rsid w:val="005F6ED1"/>
    <w:rsid w:val="00600AEA"/>
    <w:rsid w:val="00600BA1"/>
    <w:rsid w:val="00600F0F"/>
    <w:rsid w:val="0060214C"/>
    <w:rsid w:val="00603B64"/>
    <w:rsid w:val="0060533F"/>
    <w:rsid w:val="00606744"/>
    <w:rsid w:val="006069CD"/>
    <w:rsid w:val="006076D6"/>
    <w:rsid w:val="006117B8"/>
    <w:rsid w:val="00611C12"/>
    <w:rsid w:val="006153F2"/>
    <w:rsid w:val="00615DD1"/>
    <w:rsid w:val="00616043"/>
    <w:rsid w:val="006208D2"/>
    <w:rsid w:val="006234FE"/>
    <w:rsid w:val="00624ECB"/>
    <w:rsid w:val="00625468"/>
    <w:rsid w:val="006277EC"/>
    <w:rsid w:val="00633DC0"/>
    <w:rsid w:val="006340E4"/>
    <w:rsid w:val="00636629"/>
    <w:rsid w:val="00640ACA"/>
    <w:rsid w:val="0064142B"/>
    <w:rsid w:val="00644261"/>
    <w:rsid w:val="006522C6"/>
    <w:rsid w:val="006527FE"/>
    <w:rsid w:val="006529FC"/>
    <w:rsid w:val="00655FD8"/>
    <w:rsid w:val="0065667B"/>
    <w:rsid w:val="00661C44"/>
    <w:rsid w:val="00662F64"/>
    <w:rsid w:val="00663210"/>
    <w:rsid w:val="00663FB8"/>
    <w:rsid w:val="006642C6"/>
    <w:rsid w:val="00664ACA"/>
    <w:rsid w:val="006659EA"/>
    <w:rsid w:val="00667D79"/>
    <w:rsid w:val="00672CB0"/>
    <w:rsid w:val="00674471"/>
    <w:rsid w:val="00675B5B"/>
    <w:rsid w:val="006769AB"/>
    <w:rsid w:val="00680579"/>
    <w:rsid w:val="006827EC"/>
    <w:rsid w:val="006837DB"/>
    <w:rsid w:val="006848BD"/>
    <w:rsid w:val="00685BC7"/>
    <w:rsid w:val="00685DB6"/>
    <w:rsid w:val="006873D6"/>
    <w:rsid w:val="006913A5"/>
    <w:rsid w:val="00691555"/>
    <w:rsid w:val="00692DE1"/>
    <w:rsid w:val="00693A55"/>
    <w:rsid w:val="00695A4C"/>
    <w:rsid w:val="00696644"/>
    <w:rsid w:val="00696894"/>
    <w:rsid w:val="006A17D5"/>
    <w:rsid w:val="006A17FF"/>
    <w:rsid w:val="006A1F37"/>
    <w:rsid w:val="006A25F0"/>
    <w:rsid w:val="006A2C20"/>
    <w:rsid w:val="006A3E59"/>
    <w:rsid w:val="006A4760"/>
    <w:rsid w:val="006A476B"/>
    <w:rsid w:val="006A6929"/>
    <w:rsid w:val="006B1C9F"/>
    <w:rsid w:val="006B5259"/>
    <w:rsid w:val="006B6C88"/>
    <w:rsid w:val="006B6D20"/>
    <w:rsid w:val="006C0529"/>
    <w:rsid w:val="006C1A18"/>
    <w:rsid w:val="006C404C"/>
    <w:rsid w:val="006C5541"/>
    <w:rsid w:val="006C5B2B"/>
    <w:rsid w:val="006C6B7B"/>
    <w:rsid w:val="006D3048"/>
    <w:rsid w:val="006D47D2"/>
    <w:rsid w:val="006D7642"/>
    <w:rsid w:val="006E1480"/>
    <w:rsid w:val="006E381D"/>
    <w:rsid w:val="006E3BC9"/>
    <w:rsid w:val="006E3C98"/>
    <w:rsid w:val="006E5622"/>
    <w:rsid w:val="006E63E4"/>
    <w:rsid w:val="006E72EA"/>
    <w:rsid w:val="006E79F2"/>
    <w:rsid w:val="006E7AE7"/>
    <w:rsid w:val="006F05F8"/>
    <w:rsid w:val="006F3AD2"/>
    <w:rsid w:val="006F6DF7"/>
    <w:rsid w:val="006F7BEE"/>
    <w:rsid w:val="00703F46"/>
    <w:rsid w:val="007052CC"/>
    <w:rsid w:val="0071441E"/>
    <w:rsid w:val="00715F5C"/>
    <w:rsid w:val="00715FA4"/>
    <w:rsid w:val="0071727E"/>
    <w:rsid w:val="007203A7"/>
    <w:rsid w:val="00721336"/>
    <w:rsid w:val="00721D25"/>
    <w:rsid w:val="0072325B"/>
    <w:rsid w:val="00723A8C"/>
    <w:rsid w:val="00725299"/>
    <w:rsid w:val="00725429"/>
    <w:rsid w:val="007303E3"/>
    <w:rsid w:val="007339CD"/>
    <w:rsid w:val="0073400F"/>
    <w:rsid w:val="0073413B"/>
    <w:rsid w:val="007344B2"/>
    <w:rsid w:val="00740E13"/>
    <w:rsid w:val="007410F1"/>
    <w:rsid w:val="0074318C"/>
    <w:rsid w:val="00747388"/>
    <w:rsid w:val="00751D18"/>
    <w:rsid w:val="00753B93"/>
    <w:rsid w:val="00756BE2"/>
    <w:rsid w:val="00762427"/>
    <w:rsid w:val="00762ED3"/>
    <w:rsid w:val="007632CF"/>
    <w:rsid w:val="00764021"/>
    <w:rsid w:val="00765C43"/>
    <w:rsid w:val="00766C9B"/>
    <w:rsid w:val="0076718B"/>
    <w:rsid w:val="00772E53"/>
    <w:rsid w:val="0077325F"/>
    <w:rsid w:val="00773938"/>
    <w:rsid w:val="00773A9C"/>
    <w:rsid w:val="007741B5"/>
    <w:rsid w:val="00777062"/>
    <w:rsid w:val="007779D3"/>
    <w:rsid w:val="007807E3"/>
    <w:rsid w:val="007845DC"/>
    <w:rsid w:val="00785386"/>
    <w:rsid w:val="0078607F"/>
    <w:rsid w:val="007914B5"/>
    <w:rsid w:val="00792719"/>
    <w:rsid w:val="00792AED"/>
    <w:rsid w:val="00794913"/>
    <w:rsid w:val="007968F8"/>
    <w:rsid w:val="00796C7B"/>
    <w:rsid w:val="00797615"/>
    <w:rsid w:val="007A1911"/>
    <w:rsid w:val="007A4C3F"/>
    <w:rsid w:val="007A6A87"/>
    <w:rsid w:val="007A7737"/>
    <w:rsid w:val="007A7D77"/>
    <w:rsid w:val="007A7F07"/>
    <w:rsid w:val="007B15AF"/>
    <w:rsid w:val="007B17C9"/>
    <w:rsid w:val="007C07CE"/>
    <w:rsid w:val="007C1FD2"/>
    <w:rsid w:val="007C5F13"/>
    <w:rsid w:val="007C6776"/>
    <w:rsid w:val="007C7A6D"/>
    <w:rsid w:val="007D0187"/>
    <w:rsid w:val="007D45AA"/>
    <w:rsid w:val="007D76A4"/>
    <w:rsid w:val="007E042B"/>
    <w:rsid w:val="007E04A4"/>
    <w:rsid w:val="007E1A8A"/>
    <w:rsid w:val="007E1B56"/>
    <w:rsid w:val="007E279F"/>
    <w:rsid w:val="007E38D1"/>
    <w:rsid w:val="007E3B63"/>
    <w:rsid w:val="007E66D1"/>
    <w:rsid w:val="007E70DB"/>
    <w:rsid w:val="007F04DD"/>
    <w:rsid w:val="007F2DF1"/>
    <w:rsid w:val="007F7623"/>
    <w:rsid w:val="007F7BD1"/>
    <w:rsid w:val="008003A7"/>
    <w:rsid w:val="00801A94"/>
    <w:rsid w:val="00802F6A"/>
    <w:rsid w:val="00804B41"/>
    <w:rsid w:val="008054BD"/>
    <w:rsid w:val="00805B30"/>
    <w:rsid w:val="0081092B"/>
    <w:rsid w:val="00810F5C"/>
    <w:rsid w:val="0081114A"/>
    <w:rsid w:val="008115D3"/>
    <w:rsid w:val="008129F0"/>
    <w:rsid w:val="00813C90"/>
    <w:rsid w:val="008155D7"/>
    <w:rsid w:val="00815BDB"/>
    <w:rsid w:val="00815F39"/>
    <w:rsid w:val="008161E9"/>
    <w:rsid w:val="00817146"/>
    <w:rsid w:val="0082144D"/>
    <w:rsid w:val="00821828"/>
    <w:rsid w:val="00821CA4"/>
    <w:rsid w:val="00822ED6"/>
    <w:rsid w:val="008231BF"/>
    <w:rsid w:val="008236D7"/>
    <w:rsid w:val="00826F25"/>
    <w:rsid w:val="008312B3"/>
    <w:rsid w:val="0083361B"/>
    <w:rsid w:val="0083472F"/>
    <w:rsid w:val="00834F61"/>
    <w:rsid w:val="00834FBB"/>
    <w:rsid w:val="00835A0B"/>
    <w:rsid w:val="00836AEE"/>
    <w:rsid w:val="00836F50"/>
    <w:rsid w:val="00837DAE"/>
    <w:rsid w:val="008404C6"/>
    <w:rsid w:val="0084200C"/>
    <w:rsid w:val="008427A4"/>
    <w:rsid w:val="00842EFE"/>
    <w:rsid w:val="0084319C"/>
    <w:rsid w:val="00843404"/>
    <w:rsid w:val="00843790"/>
    <w:rsid w:val="00844575"/>
    <w:rsid w:val="008507C6"/>
    <w:rsid w:val="008526FB"/>
    <w:rsid w:val="00852805"/>
    <w:rsid w:val="008531CE"/>
    <w:rsid w:val="0085502F"/>
    <w:rsid w:val="00857304"/>
    <w:rsid w:val="00860348"/>
    <w:rsid w:val="00861B7E"/>
    <w:rsid w:val="00863B63"/>
    <w:rsid w:val="008647EB"/>
    <w:rsid w:val="00865840"/>
    <w:rsid w:val="00870808"/>
    <w:rsid w:val="0087151A"/>
    <w:rsid w:val="00872B9D"/>
    <w:rsid w:val="00872DF2"/>
    <w:rsid w:val="00872EC3"/>
    <w:rsid w:val="00876FF5"/>
    <w:rsid w:val="00880563"/>
    <w:rsid w:val="00883C9C"/>
    <w:rsid w:val="00884B84"/>
    <w:rsid w:val="00885757"/>
    <w:rsid w:val="008910BE"/>
    <w:rsid w:val="00892787"/>
    <w:rsid w:val="00892D01"/>
    <w:rsid w:val="00895079"/>
    <w:rsid w:val="00895A54"/>
    <w:rsid w:val="00896405"/>
    <w:rsid w:val="00896ED0"/>
    <w:rsid w:val="00897FC5"/>
    <w:rsid w:val="008A162A"/>
    <w:rsid w:val="008A3A63"/>
    <w:rsid w:val="008A5D40"/>
    <w:rsid w:val="008A73D0"/>
    <w:rsid w:val="008A77E8"/>
    <w:rsid w:val="008B0466"/>
    <w:rsid w:val="008B299E"/>
    <w:rsid w:val="008B3A5B"/>
    <w:rsid w:val="008B46DE"/>
    <w:rsid w:val="008B58BA"/>
    <w:rsid w:val="008B6349"/>
    <w:rsid w:val="008C04B4"/>
    <w:rsid w:val="008C05F7"/>
    <w:rsid w:val="008C21EA"/>
    <w:rsid w:val="008C328F"/>
    <w:rsid w:val="008C3D72"/>
    <w:rsid w:val="008C3FEC"/>
    <w:rsid w:val="008C7E71"/>
    <w:rsid w:val="008D06D4"/>
    <w:rsid w:val="008D1297"/>
    <w:rsid w:val="008D1DEE"/>
    <w:rsid w:val="008D25D4"/>
    <w:rsid w:val="008D2CE9"/>
    <w:rsid w:val="008D2E61"/>
    <w:rsid w:val="008D492B"/>
    <w:rsid w:val="008D5710"/>
    <w:rsid w:val="008D74BE"/>
    <w:rsid w:val="008E01C8"/>
    <w:rsid w:val="008E273A"/>
    <w:rsid w:val="008F1C0D"/>
    <w:rsid w:val="008F2C7B"/>
    <w:rsid w:val="008F6CEF"/>
    <w:rsid w:val="009025A6"/>
    <w:rsid w:val="009065B1"/>
    <w:rsid w:val="0090709C"/>
    <w:rsid w:val="0091145B"/>
    <w:rsid w:val="00911B89"/>
    <w:rsid w:val="0091499A"/>
    <w:rsid w:val="00916DF4"/>
    <w:rsid w:val="009170C6"/>
    <w:rsid w:val="00917223"/>
    <w:rsid w:val="009177AA"/>
    <w:rsid w:val="009228AF"/>
    <w:rsid w:val="009228DF"/>
    <w:rsid w:val="00923810"/>
    <w:rsid w:val="00924796"/>
    <w:rsid w:val="009262A5"/>
    <w:rsid w:val="0092669F"/>
    <w:rsid w:val="00926886"/>
    <w:rsid w:val="00926EF0"/>
    <w:rsid w:val="009303A5"/>
    <w:rsid w:val="00932A77"/>
    <w:rsid w:val="009330EA"/>
    <w:rsid w:val="009331A3"/>
    <w:rsid w:val="0093395B"/>
    <w:rsid w:val="0093474D"/>
    <w:rsid w:val="00934F79"/>
    <w:rsid w:val="00937A93"/>
    <w:rsid w:val="00940BEA"/>
    <w:rsid w:val="00942C83"/>
    <w:rsid w:val="00942D7D"/>
    <w:rsid w:val="009441D7"/>
    <w:rsid w:val="0094647C"/>
    <w:rsid w:val="00947BEA"/>
    <w:rsid w:val="00951152"/>
    <w:rsid w:val="00952765"/>
    <w:rsid w:val="00953F2E"/>
    <w:rsid w:val="00955F7A"/>
    <w:rsid w:val="00956E8B"/>
    <w:rsid w:val="00957965"/>
    <w:rsid w:val="009613F3"/>
    <w:rsid w:val="00964DE8"/>
    <w:rsid w:val="00971B40"/>
    <w:rsid w:val="00972E55"/>
    <w:rsid w:val="00976E3F"/>
    <w:rsid w:val="00977418"/>
    <w:rsid w:val="00981F24"/>
    <w:rsid w:val="009852A4"/>
    <w:rsid w:val="00985C30"/>
    <w:rsid w:val="00985C78"/>
    <w:rsid w:val="00985DC2"/>
    <w:rsid w:val="00985E0A"/>
    <w:rsid w:val="00986EC7"/>
    <w:rsid w:val="00987FB6"/>
    <w:rsid w:val="009913F9"/>
    <w:rsid w:val="00992DB0"/>
    <w:rsid w:val="0099315C"/>
    <w:rsid w:val="009935A0"/>
    <w:rsid w:val="00994BE9"/>
    <w:rsid w:val="00996493"/>
    <w:rsid w:val="00996B7A"/>
    <w:rsid w:val="009A14A7"/>
    <w:rsid w:val="009A4BF9"/>
    <w:rsid w:val="009A7193"/>
    <w:rsid w:val="009B11DF"/>
    <w:rsid w:val="009B4336"/>
    <w:rsid w:val="009B6C0B"/>
    <w:rsid w:val="009B798B"/>
    <w:rsid w:val="009C25A4"/>
    <w:rsid w:val="009C25E8"/>
    <w:rsid w:val="009C5229"/>
    <w:rsid w:val="009C75A0"/>
    <w:rsid w:val="009D1DC9"/>
    <w:rsid w:val="009D29F4"/>
    <w:rsid w:val="009D4431"/>
    <w:rsid w:val="009D7B63"/>
    <w:rsid w:val="009E19DC"/>
    <w:rsid w:val="009E2461"/>
    <w:rsid w:val="009E43F6"/>
    <w:rsid w:val="009E4AE9"/>
    <w:rsid w:val="009E6F75"/>
    <w:rsid w:val="009F092F"/>
    <w:rsid w:val="009F11F6"/>
    <w:rsid w:val="009F1FE7"/>
    <w:rsid w:val="009F28FC"/>
    <w:rsid w:val="009F2F0B"/>
    <w:rsid w:val="009F3470"/>
    <w:rsid w:val="009F3A5D"/>
    <w:rsid w:val="009F592F"/>
    <w:rsid w:val="009F7BEB"/>
    <w:rsid w:val="00A01813"/>
    <w:rsid w:val="00A0597B"/>
    <w:rsid w:val="00A07E5A"/>
    <w:rsid w:val="00A1053F"/>
    <w:rsid w:val="00A10623"/>
    <w:rsid w:val="00A12A13"/>
    <w:rsid w:val="00A1305B"/>
    <w:rsid w:val="00A16340"/>
    <w:rsid w:val="00A17E8D"/>
    <w:rsid w:val="00A17FDE"/>
    <w:rsid w:val="00A22083"/>
    <w:rsid w:val="00A222C1"/>
    <w:rsid w:val="00A22F6F"/>
    <w:rsid w:val="00A23096"/>
    <w:rsid w:val="00A25730"/>
    <w:rsid w:val="00A27ADB"/>
    <w:rsid w:val="00A27C05"/>
    <w:rsid w:val="00A30FD1"/>
    <w:rsid w:val="00A34790"/>
    <w:rsid w:val="00A348CE"/>
    <w:rsid w:val="00A3518C"/>
    <w:rsid w:val="00A35C6C"/>
    <w:rsid w:val="00A40E54"/>
    <w:rsid w:val="00A41606"/>
    <w:rsid w:val="00A4209C"/>
    <w:rsid w:val="00A466C0"/>
    <w:rsid w:val="00A51201"/>
    <w:rsid w:val="00A51312"/>
    <w:rsid w:val="00A51803"/>
    <w:rsid w:val="00A51E80"/>
    <w:rsid w:val="00A526AC"/>
    <w:rsid w:val="00A547C6"/>
    <w:rsid w:val="00A54F6F"/>
    <w:rsid w:val="00A5660F"/>
    <w:rsid w:val="00A57022"/>
    <w:rsid w:val="00A60556"/>
    <w:rsid w:val="00A60DB3"/>
    <w:rsid w:val="00A62F57"/>
    <w:rsid w:val="00A631A2"/>
    <w:rsid w:val="00A63E7C"/>
    <w:rsid w:val="00A64376"/>
    <w:rsid w:val="00A6495D"/>
    <w:rsid w:val="00A66BCC"/>
    <w:rsid w:val="00A67B92"/>
    <w:rsid w:val="00A73870"/>
    <w:rsid w:val="00A759FF"/>
    <w:rsid w:val="00A76CC2"/>
    <w:rsid w:val="00A805EC"/>
    <w:rsid w:val="00A82324"/>
    <w:rsid w:val="00A84978"/>
    <w:rsid w:val="00A84BC7"/>
    <w:rsid w:val="00A85195"/>
    <w:rsid w:val="00A85BFE"/>
    <w:rsid w:val="00A87652"/>
    <w:rsid w:val="00A87D16"/>
    <w:rsid w:val="00A902F3"/>
    <w:rsid w:val="00A9274A"/>
    <w:rsid w:val="00A9378F"/>
    <w:rsid w:val="00A94416"/>
    <w:rsid w:val="00A955C9"/>
    <w:rsid w:val="00AA0E1C"/>
    <w:rsid w:val="00AA10D2"/>
    <w:rsid w:val="00AA4E22"/>
    <w:rsid w:val="00AA4EF0"/>
    <w:rsid w:val="00AB39C4"/>
    <w:rsid w:val="00AB604F"/>
    <w:rsid w:val="00AB7164"/>
    <w:rsid w:val="00AB74A1"/>
    <w:rsid w:val="00AC1D36"/>
    <w:rsid w:val="00AC2167"/>
    <w:rsid w:val="00AC2AC3"/>
    <w:rsid w:val="00AC4E5C"/>
    <w:rsid w:val="00AC5574"/>
    <w:rsid w:val="00AC5777"/>
    <w:rsid w:val="00AC666C"/>
    <w:rsid w:val="00AC666F"/>
    <w:rsid w:val="00AC7B3C"/>
    <w:rsid w:val="00AD07E8"/>
    <w:rsid w:val="00AD17C3"/>
    <w:rsid w:val="00AD18B8"/>
    <w:rsid w:val="00AD1F67"/>
    <w:rsid w:val="00AD2F8B"/>
    <w:rsid w:val="00AD4349"/>
    <w:rsid w:val="00AD4FA6"/>
    <w:rsid w:val="00AD5451"/>
    <w:rsid w:val="00AD6783"/>
    <w:rsid w:val="00AD70A6"/>
    <w:rsid w:val="00AD7F84"/>
    <w:rsid w:val="00AE3034"/>
    <w:rsid w:val="00AE5F9A"/>
    <w:rsid w:val="00AE6218"/>
    <w:rsid w:val="00AE63F4"/>
    <w:rsid w:val="00AE703D"/>
    <w:rsid w:val="00AE752B"/>
    <w:rsid w:val="00AF062E"/>
    <w:rsid w:val="00AF3704"/>
    <w:rsid w:val="00AF4315"/>
    <w:rsid w:val="00AF5E49"/>
    <w:rsid w:val="00AF60D2"/>
    <w:rsid w:val="00AF7329"/>
    <w:rsid w:val="00B02339"/>
    <w:rsid w:val="00B055E2"/>
    <w:rsid w:val="00B06B8E"/>
    <w:rsid w:val="00B10FF9"/>
    <w:rsid w:val="00B11477"/>
    <w:rsid w:val="00B11FDF"/>
    <w:rsid w:val="00B134F8"/>
    <w:rsid w:val="00B146A2"/>
    <w:rsid w:val="00B220FB"/>
    <w:rsid w:val="00B27D59"/>
    <w:rsid w:val="00B314E7"/>
    <w:rsid w:val="00B33BC5"/>
    <w:rsid w:val="00B33C62"/>
    <w:rsid w:val="00B351BE"/>
    <w:rsid w:val="00B357CE"/>
    <w:rsid w:val="00B37CD4"/>
    <w:rsid w:val="00B4085B"/>
    <w:rsid w:val="00B415AB"/>
    <w:rsid w:val="00B41E0E"/>
    <w:rsid w:val="00B42A09"/>
    <w:rsid w:val="00B42F91"/>
    <w:rsid w:val="00B43365"/>
    <w:rsid w:val="00B440E1"/>
    <w:rsid w:val="00B44384"/>
    <w:rsid w:val="00B44D72"/>
    <w:rsid w:val="00B4604A"/>
    <w:rsid w:val="00B462A9"/>
    <w:rsid w:val="00B46667"/>
    <w:rsid w:val="00B51F7A"/>
    <w:rsid w:val="00B53BDD"/>
    <w:rsid w:val="00B557F6"/>
    <w:rsid w:val="00B56D5A"/>
    <w:rsid w:val="00B60373"/>
    <w:rsid w:val="00B61BFE"/>
    <w:rsid w:val="00B676E0"/>
    <w:rsid w:val="00B712CC"/>
    <w:rsid w:val="00B7420E"/>
    <w:rsid w:val="00B760CB"/>
    <w:rsid w:val="00B76B48"/>
    <w:rsid w:val="00B849D9"/>
    <w:rsid w:val="00B85431"/>
    <w:rsid w:val="00B86121"/>
    <w:rsid w:val="00B863E2"/>
    <w:rsid w:val="00B902CD"/>
    <w:rsid w:val="00B9436E"/>
    <w:rsid w:val="00B96247"/>
    <w:rsid w:val="00B97FC6"/>
    <w:rsid w:val="00BA0953"/>
    <w:rsid w:val="00BA4076"/>
    <w:rsid w:val="00BA556E"/>
    <w:rsid w:val="00BA58DB"/>
    <w:rsid w:val="00BA597D"/>
    <w:rsid w:val="00BA6536"/>
    <w:rsid w:val="00BA78D8"/>
    <w:rsid w:val="00BB12EC"/>
    <w:rsid w:val="00BB48E5"/>
    <w:rsid w:val="00BB648A"/>
    <w:rsid w:val="00BB67D1"/>
    <w:rsid w:val="00BB6C2F"/>
    <w:rsid w:val="00BB732C"/>
    <w:rsid w:val="00BB75C3"/>
    <w:rsid w:val="00BB79E6"/>
    <w:rsid w:val="00BB7A61"/>
    <w:rsid w:val="00BC0B5F"/>
    <w:rsid w:val="00BC2453"/>
    <w:rsid w:val="00BC2556"/>
    <w:rsid w:val="00BC3EBA"/>
    <w:rsid w:val="00BC4B7E"/>
    <w:rsid w:val="00BC52DB"/>
    <w:rsid w:val="00BD20F2"/>
    <w:rsid w:val="00BD5621"/>
    <w:rsid w:val="00BD74F2"/>
    <w:rsid w:val="00BE224D"/>
    <w:rsid w:val="00BE2E80"/>
    <w:rsid w:val="00BE38AA"/>
    <w:rsid w:val="00BE4CF0"/>
    <w:rsid w:val="00BE50E7"/>
    <w:rsid w:val="00BF294B"/>
    <w:rsid w:val="00BF300B"/>
    <w:rsid w:val="00BF32B7"/>
    <w:rsid w:val="00BF47D9"/>
    <w:rsid w:val="00BF6BCE"/>
    <w:rsid w:val="00BF7D0A"/>
    <w:rsid w:val="00C029C4"/>
    <w:rsid w:val="00C0412B"/>
    <w:rsid w:val="00C04197"/>
    <w:rsid w:val="00C0585F"/>
    <w:rsid w:val="00C05A87"/>
    <w:rsid w:val="00C071E6"/>
    <w:rsid w:val="00C0779C"/>
    <w:rsid w:val="00C07C13"/>
    <w:rsid w:val="00C07FF7"/>
    <w:rsid w:val="00C1151F"/>
    <w:rsid w:val="00C129D9"/>
    <w:rsid w:val="00C12E09"/>
    <w:rsid w:val="00C1421B"/>
    <w:rsid w:val="00C158D3"/>
    <w:rsid w:val="00C20209"/>
    <w:rsid w:val="00C210A0"/>
    <w:rsid w:val="00C21837"/>
    <w:rsid w:val="00C2378A"/>
    <w:rsid w:val="00C24BCB"/>
    <w:rsid w:val="00C2581F"/>
    <w:rsid w:val="00C26170"/>
    <w:rsid w:val="00C2706D"/>
    <w:rsid w:val="00C27EB3"/>
    <w:rsid w:val="00C30315"/>
    <w:rsid w:val="00C30CED"/>
    <w:rsid w:val="00C320AD"/>
    <w:rsid w:val="00C32EFF"/>
    <w:rsid w:val="00C34B59"/>
    <w:rsid w:val="00C36F96"/>
    <w:rsid w:val="00C37821"/>
    <w:rsid w:val="00C406B8"/>
    <w:rsid w:val="00C45074"/>
    <w:rsid w:val="00C462D3"/>
    <w:rsid w:val="00C47A0E"/>
    <w:rsid w:val="00C5043C"/>
    <w:rsid w:val="00C50A34"/>
    <w:rsid w:val="00C51CEC"/>
    <w:rsid w:val="00C51E0A"/>
    <w:rsid w:val="00C51EF3"/>
    <w:rsid w:val="00C54693"/>
    <w:rsid w:val="00C553FC"/>
    <w:rsid w:val="00C5638D"/>
    <w:rsid w:val="00C569F2"/>
    <w:rsid w:val="00C5702D"/>
    <w:rsid w:val="00C6011B"/>
    <w:rsid w:val="00C60B02"/>
    <w:rsid w:val="00C61A44"/>
    <w:rsid w:val="00C71F68"/>
    <w:rsid w:val="00C7397F"/>
    <w:rsid w:val="00C75E42"/>
    <w:rsid w:val="00C774FC"/>
    <w:rsid w:val="00C80679"/>
    <w:rsid w:val="00C835D4"/>
    <w:rsid w:val="00C83901"/>
    <w:rsid w:val="00C844E3"/>
    <w:rsid w:val="00C852F5"/>
    <w:rsid w:val="00C90EEB"/>
    <w:rsid w:val="00C91BE4"/>
    <w:rsid w:val="00C922A1"/>
    <w:rsid w:val="00C939A8"/>
    <w:rsid w:val="00C94C0B"/>
    <w:rsid w:val="00C94DAA"/>
    <w:rsid w:val="00C96EE8"/>
    <w:rsid w:val="00CA0B00"/>
    <w:rsid w:val="00CA2B1B"/>
    <w:rsid w:val="00CA3EFE"/>
    <w:rsid w:val="00CA43A6"/>
    <w:rsid w:val="00CA5989"/>
    <w:rsid w:val="00CA5CEA"/>
    <w:rsid w:val="00CA7083"/>
    <w:rsid w:val="00CB0F02"/>
    <w:rsid w:val="00CB1FFE"/>
    <w:rsid w:val="00CC0E4B"/>
    <w:rsid w:val="00CC2667"/>
    <w:rsid w:val="00CC2737"/>
    <w:rsid w:val="00CC3665"/>
    <w:rsid w:val="00CC4A1A"/>
    <w:rsid w:val="00CC532D"/>
    <w:rsid w:val="00CD22A6"/>
    <w:rsid w:val="00CD516D"/>
    <w:rsid w:val="00CD7837"/>
    <w:rsid w:val="00CE0CD9"/>
    <w:rsid w:val="00CE4C31"/>
    <w:rsid w:val="00CE5745"/>
    <w:rsid w:val="00CE680E"/>
    <w:rsid w:val="00CE6F78"/>
    <w:rsid w:val="00CF0449"/>
    <w:rsid w:val="00CF0EAE"/>
    <w:rsid w:val="00CF10C5"/>
    <w:rsid w:val="00CF19E9"/>
    <w:rsid w:val="00CF47A7"/>
    <w:rsid w:val="00D0047D"/>
    <w:rsid w:val="00D01934"/>
    <w:rsid w:val="00D01CBE"/>
    <w:rsid w:val="00D036AE"/>
    <w:rsid w:val="00D1086E"/>
    <w:rsid w:val="00D121B4"/>
    <w:rsid w:val="00D15BFE"/>
    <w:rsid w:val="00D161F2"/>
    <w:rsid w:val="00D177F8"/>
    <w:rsid w:val="00D2067D"/>
    <w:rsid w:val="00D21B5B"/>
    <w:rsid w:val="00D2204A"/>
    <w:rsid w:val="00D22463"/>
    <w:rsid w:val="00D22A6B"/>
    <w:rsid w:val="00D25250"/>
    <w:rsid w:val="00D25E93"/>
    <w:rsid w:val="00D27DDA"/>
    <w:rsid w:val="00D328DF"/>
    <w:rsid w:val="00D338F6"/>
    <w:rsid w:val="00D33C9F"/>
    <w:rsid w:val="00D33ECE"/>
    <w:rsid w:val="00D35A50"/>
    <w:rsid w:val="00D36F66"/>
    <w:rsid w:val="00D40B2C"/>
    <w:rsid w:val="00D41688"/>
    <w:rsid w:val="00D42166"/>
    <w:rsid w:val="00D432DB"/>
    <w:rsid w:val="00D449C9"/>
    <w:rsid w:val="00D44D85"/>
    <w:rsid w:val="00D479DB"/>
    <w:rsid w:val="00D47A25"/>
    <w:rsid w:val="00D52785"/>
    <w:rsid w:val="00D53B55"/>
    <w:rsid w:val="00D55B20"/>
    <w:rsid w:val="00D5632D"/>
    <w:rsid w:val="00D56592"/>
    <w:rsid w:val="00D570F1"/>
    <w:rsid w:val="00D573C0"/>
    <w:rsid w:val="00D60068"/>
    <w:rsid w:val="00D601F7"/>
    <w:rsid w:val="00D6264C"/>
    <w:rsid w:val="00D63322"/>
    <w:rsid w:val="00D641A7"/>
    <w:rsid w:val="00D66224"/>
    <w:rsid w:val="00D67A54"/>
    <w:rsid w:val="00D74D2A"/>
    <w:rsid w:val="00D75AEE"/>
    <w:rsid w:val="00D75F9F"/>
    <w:rsid w:val="00D8210A"/>
    <w:rsid w:val="00D82910"/>
    <w:rsid w:val="00D83145"/>
    <w:rsid w:val="00D8382D"/>
    <w:rsid w:val="00D83CEA"/>
    <w:rsid w:val="00D841A7"/>
    <w:rsid w:val="00D8618A"/>
    <w:rsid w:val="00D868C0"/>
    <w:rsid w:val="00D87E14"/>
    <w:rsid w:val="00D906A4"/>
    <w:rsid w:val="00D937C5"/>
    <w:rsid w:val="00D93A01"/>
    <w:rsid w:val="00D94B16"/>
    <w:rsid w:val="00D9585F"/>
    <w:rsid w:val="00D961BA"/>
    <w:rsid w:val="00D9757D"/>
    <w:rsid w:val="00D97AA3"/>
    <w:rsid w:val="00DA0E0D"/>
    <w:rsid w:val="00DA10A9"/>
    <w:rsid w:val="00DA37AF"/>
    <w:rsid w:val="00DA499B"/>
    <w:rsid w:val="00DA53F8"/>
    <w:rsid w:val="00DB102E"/>
    <w:rsid w:val="00DB28E5"/>
    <w:rsid w:val="00DB2FFD"/>
    <w:rsid w:val="00DB3869"/>
    <w:rsid w:val="00DB7217"/>
    <w:rsid w:val="00DB7479"/>
    <w:rsid w:val="00DB7D42"/>
    <w:rsid w:val="00DC40DC"/>
    <w:rsid w:val="00DC46AC"/>
    <w:rsid w:val="00DC7E89"/>
    <w:rsid w:val="00DD0DFF"/>
    <w:rsid w:val="00DD1F31"/>
    <w:rsid w:val="00DE0DC7"/>
    <w:rsid w:val="00DE2EB4"/>
    <w:rsid w:val="00DE4383"/>
    <w:rsid w:val="00DE559A"/>
    <w:rsid w:val="00DE745A"/>
    <w:rsid w:val="00DE7C73"/>
    <w:rsid w:val="00DE7CFA"/>
    <w:rsid w:val="00DF14A4"/>
    <w:rsid w:val="00DF5827"/>
    <w:rsid w:val="00DF637C"/>
    <w:rsid w:val="00DF6E7D"/>
    <w:rsid w:val="00DF771D"/>
    <w:rsid w:val="00DF7EB9"/>
    <w:rsid w:val="00E01CE1"/>
    <w:rsid w:val="00E02CAB"/>
    <w:rsid w:val="00E0506D"/>
    <w:rsid w:val="00E069F0"/>
    <w:rsid w:val="00E10431"/>
    <w:rsid w:val="00E105C1"/>
    <w:rsid w:val="00E13CB7"/>
    <w:rsid w:val="00E1410F"/>
    <w:rsid w:val="00E150B6"/>
    <w:rsid w:val="00E16CBE"/>
    <w:rsid w:val="00E17241"/>
    <w:rsid w:val="00E207F1"/>
    <w:rsid w:val="00E21229"/>
    <w:rsid w:val="00E215A5"/>
    <w:rsid w:val="00E23378"/>
    <w:rsid w:val="00E26913"/>
    <w:rsid w:val="00E2725D"/>
    <w:rsid w:val="00E320B4"/>
    <w:rsid w:val="00E33676"/>
    <w:rsid w:val="00E3399A"/>
    <w:rsid w:val="00E366F9"/>
    <w:rsid w:val="00E374A6"/>
    <w:rsid w:val="00E42567"/>
    <w:rsid w:val="00E42DBD"/>
    <w:rsid w:val="00E43ED1"/>
    <w:rsid w:val="00E44A0B"/>
    <w:rsid w:val="00E46F9A"/>
    <w:rsid w:val="00E52D0A"/>
    <w:rsid w:val="00E52D83"/>
    <w:rsid w:val="00E540FF"/>
    <w:rsid w:val="00E54EB5"/>
    <w:rsid w:val="00E54F61"/>
    <w:rsid w:val="00E551DA"/>
    <w:rsid w:val="00E5619D"/>
    <w:rsid w:val="00E56C45"/>
    <w:rsid w:val="00E56D56"/>
    <w:rsid w:val="00E60BC3"/>
    <w:rsid w:val="00E632EA"/>
    <w:rsid w:val="00E63D7A"/>
    <w:rsid w:val="00E64236"/>
    <w:rsid w:val="00E65BCC"/>
    <w:rsid w:val="00E66470"/>
    <w:rsid w:val="00E66CD8"/>
    <w:rsid w:val="00E70E7A"/>
    <w:rsid w:val="00E71E65"/>
    <w:rsid w:val="00E74AC5"/>
    <w:rsid w:val="00E7608E"/>
    <w:rsid w:val="00E76FE8"/>
    <w:rsid w:val="00E81D12"/>
    <w:rsid w:val="00E83674"/>
    <w:rsid w:val="00E836E7"/>
    <w:rsid w:val="00E83DC0"/>
    <w:rsid w:val="00E84835"/>
    <w:rsid w:val="00E87399"/>
    <w:rsid w:val="00E900F8"/>
    <w:rsid w:val="00E904CC"/>
    <w:rsid w:val="00E9135C"/>
    <w:rsid w:val="00E915BE"/>
    <w:rsid w:val="00E9334C"/>
    <w:rsid w:val="00E93B11"/>
    <w:rsid w:val="00E9570F"/>
    <w:rsid w:val="00E97DF6"/>
    <w:rsid w:val="00EA015D"/>
    <w:rsid w:val="00EA1455"/>
    <w:rsid w:val="00EA3CA1"/>
    <w:rsid w:val="00EA49FF"/>
    <w:rsid w:val="00EA5005"/>
    <w:rsid w:val="00EA63EA"/>
    <w:rsid w:val="00EA6EA3"/>
    <w:rsid w:val="00EB41A3"/>
    <w:rsid w:val="00EB4523"/>
    <w:rsid w:val="00EB466A"/>
    <w:rsid w:val="00EB4DF1"/>
    <w:rsid w:val="00EB6309"/>
    <w:rsid w:val="00EC0706"/>
    <w:rsid w:val="00EC22CE"/>
    <w:rsid w:val="00ED163F"/>
    <w:rsid w:val="00ED3C9E"/>
    <w:rsid w:val="00ED3EFD"/>
    <w:rsid w:val="00ED495F"/>
    <w:rsid w:val="00ED5512"/>
    <w:rsid w:val="00EE04DD"/>
    <w:rsid w:val="00EE1DB1"/>
    <w:rsid w:val="00EE1E60"/>
    <w:rsid w:val="00EE2445"/>
    <w:rsid w:val="00EE2A29"/>
    <w:rsid w:val="00EE3AEC"/>
    <w:rsid w:val="00EE3E0E"/>
    <w:rsid w:val="00EE5022"/>
    <w:rsid w:val="00EE55B9"/>
    <w:rsid w:val="00EF324A"/>
    <w:rsid w:val="00EF34EC"/>
    <w:rsid w:val="00EF4821"/>
    <w:rsid w:val="00EF56A7"/>
    <w:rsid w:val="00EF62DB"/>
    <w:rsid w:val="00EF64D1"/>
    <w:rsid w:val="00F001FF"/>
    <w:rsid w:val="00F00295"/>
    <w:rsid w:val="00F013A9"/>
    <w:rsid w:val="00F022A0"/>
    <w:rsid w:val="00F0331D"/>
    <w:rsid w:val="00F049AA"/>
    <w:rsid w:val="00F07751"/>
    <w:rsid w:val="00F119FB"/>
    <w:rsid w:val="00F11FBB"/>
    <w:rsid w:val="00F130A0"/>
    <w:rsid w:val="00F1515E"/>
    <w:rsid w:val="00F151F4"/>
    <w:rsid w:val="00F15FA6"/>
    <w:rsid w:val="00F1667F"/>
    <w:rsid w:val="00F217A0"/>
    <w:rsid w:val="00F2723C"/>
    <w:rsid w:val="00F308D5"/>
    <w:rsid w:val="00F3160D"/>
    <w:rsid w:val="00F33234"/>
    <w:rsid w:val="00F33E73"/>
    <w:rsid w:val="00F35147"/>
    <w:rsid w:val="00F3528D"/>
    <w:rsid w:val="00F35C25"/>
    <w:rsid w:val="00F408FC"/>
    <w:rsid w:val="00F42DCE"/>
    <w:rsid w:val="00F46A0A"/>
    <w:rsid w:val="00F47409"/>
    <w:rsid w:val="00F5075A"/>
    <w:rsid w:val="00F50B9D"/>
    <w:rsid w:val="00F51978"/>
    <w:rsid w:val="00F52CCF"/>
    <w:rsid w:val="00F52D23"/>
    <w:rsid w:val="00F54F3E"/>
    <w:rsid w:val="00F60EF1"/>
    <w:rsid w:val="00F6165D"/>
    <w:rsid w:val="00F61C4F"/>
    <w:rsid w:val="00F629C9"/>
    <w:rsid w:val="00F64BC3"/>
    <w:rsid w:val="00F66785"/>
    <w:rsid w:val="00F671BB"/>
    <w:rsid w:val="00F67992"/>
    <w:rsid w:val="00F700CC"/>
    <w:rsid w:val="00F71A8A"/>
    <w:rsid w:val="00F73897"/>
    <w:rsid w:val="00F73C06"/>
    <w:rsid w:val="00F758D5"/>
    <w:rsid w:val="00F75FDD"/>
    <w:rsid w:val="00F77A92"/>
    <w:rsid w:val="00F80A0E"/>
    <w:rsid w:val="00F80CAD"/>
    <w:rsid w:val="00F83A66"/>
    <w:rsid w:val="00F8453D"/>
    <w:rsid w:val="00F8658D"/>
    <w:rsid w:val="00F87648"/>
    <w:rsid w:val="00F87EFF"/>
    <w:rsid w:val="00F927B4"/>
    <w:rsid w:val="00F928BB"/>
    <w:rsid w:val="00F92CE2"/>
    <w:rsid w:val="00F95EBE"/>
    <w:rsid w:val="00FA0024"/>
    <w:rsid w:val="00FA289B"/>
    <w:rsid w:val="00FA4191"/>
    <w:rsid w:val="00FA44BF"/>
    <w:rsid w:val="00FA452D"/>
    <w:rsid w:val="00FA6B4E"/>
    <w:rsid w:val="00FA7E5D"/>
    <w:rsid w:val="00FA7FFA"/>
    <w:rsid w:val="00FB003E"/>
    <w:rsid w:val="00FB0E69"/>
    <w:rsid w:val="00FB26ED"/>
    <w:rsid w:val="00FB2BEA"/>
    <w:rsid w:val="00FB3672"/>
    <w:rsid w:val="00FB4D72"/>
    <w:rsid w:val="00FB5375"/>
    <w:rsid w:val="00FB5827"/>
    <w:rsid w:val="00FB758F"/>
    <w:rsid w:val="00FB77E1"/>
    <w:rsid w:val="00FC2133"/>
    <w:rsid w:val="00FC27C4"/>
    <w:rsid w:val="00FC2F3A"/>
    <w:rsid w:val="00FC3542"/>
    <w:rsid w:val="00FC5B43"/>
    <w:rsid w:val="00FC67DC"/>
    <w:rsid w:val="00FC6C8C"/>
    <w:rsid w:val="00FD1D1A"/>
    <w:rsid w:val="00FD3019"/>
    <w:rsid w:val="00FD406E"/>
    <w:rsid w:val="00FD7F8D"/>
    <w:rsid w:val="00FE1094"/>
    <w:rsid w:val="00FE3740"/>
    <w:rsid w:val="00FE5284"/>
    <w:rsid w:val="00FE6E53"/>
    <w:rsid w:val="00FF0C84"/>
    <w:rsid w:val="00FF0D3D"/>
    <w:rsid w:val="00FF1814"/>
    <w:rsid w:val="00FF3903"/>
    <w:rsid w:val="00FF4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BBCEA4"/>
  <w15:docId w15:val="{30616969-12ED-4904-BE6F-C2578718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5A4"/>
  </w:style>
  <w:style w:type="paragraph" w:styleId="1">
    <w:name w:val="heading 1"/>
    <w:basedOn w:val="a"/>
    <w:next w:val="a"/>
    <w:link w:val="10"/>
    <w:qFormat/>
    <w:rsid w:val="000E2C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E2CB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CB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2CB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0E2C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4">
    <w:name w:val="Основной текст Знак"/>
    <w:basedOn w:val="a0"/>
    <w:link w:val="a5"/>
    <w:locked/>
    <w:rsid w:val="000E2CBD"/>
    <w:rPr>
      <w:sz w:val="24"/>
      <w:szCs w:val="24"/>
    </w:rPr>
  </w:style>
  <w:style w:type="paragraph" w:styleId="a5">
    <w:name w:val="Body Text"/>
    <w:basedOn w:val="a"/>
    <w:link w:val="a4"/>
    <w:rsid w:val="000E2CBD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rsid w:val="000E2CBD"/>
  </w:style>
  <w:style w:type="character" w:customStyle="1" w:styleId="a6">
    <w:name w:val="Текст Знак"/>
    <w:basedOn w:val="a0"/>
    <w:link w:val="a7"/>
    <w:locked/>
    <w:rsid w:val="000E2CBD"/>
    <w:rPr>
      <w:rFonts w:ascii="Courier New" w:hAnsi="Courier New" w:cs="Courier New"/>
    </w:rPr>
  </w:style>
  <w:style w:type="paragraph" w:styleId="a7">
    <w:name w:val="Plain Text"/>
    <w:basedOn w:val="a"/>
    <w:link w:val="a6"/>
    <w:rsid w:val="000E2CBD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character" w:customStyle="1" w:styleId="12">
    <w:name w:val="Текст Знак1"/>
    <w:basedOn w:val="a0"/>
    <w:rsid w:val="000E2CBD"/>
    <w:rPr>
      <w:rFonts w:ascii="Consolas" w:hAnsi="Consolas"/>
      <w:sz w:val="21"/>
      <w:szCs w:val="21"/>
    </w:rPr>
  </w:style>
  <w:style w:type="paragraph" w:customStyle="1" w:styleId="Style2">
    <w:name w:val="Style2"/>
    <w:basedOn w:val="a"/>
    <w:rsid w:val="000E2CBD"/>
    <w:pPr>
      <w:widowControl w:val="0"/>
      <w:autoSpaceDE w:val="0"/>
      <w:autoSpaceDN w:val="0"/>
      <w:adjustRightInd w:val="0"/>
      <w:spacing w:after="0" w:line="360" w:lineRule="exact"/>
      <w:ind w:firstLine="749"/>
    </w:pPr>
    <w:rPr>
      <w:rFonts w:ascii="Cambria" w:eastAsia="Times New Roman" w:hAnsi="Cambria" w:cs="Times New Roman"/>
      <w:sz w:val="24"/>
      <w:szCs w:val="24"/>
    </w:rPr>
  </w:style>
  <w:style w:type="paragraph" w:customStyle="1" w:styleId="Style6">
    <w:name w:val="Style6"/>
    <w:basedOn w:val="a"/>
    <w:rsid w:val="000E2CBD"/>
    <w:pPr>
      <w:widowControl w:val="0"/>
      <w:autoSpaceDE w:val="0"/>
      <w:autoSpaceDN w:val="0"/>
      <w:adjustRightInd w:val="0"/>
      <w:spacing w:after="0" w:line="365" w:lineRule="exact"/>
      <w:ind w:firstLine="701"/>
      <w:jc w:val="both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40">
    <w:name w:val="Font Style40"/>
    <w:basedOn w:val="a0"/>
    <w:rsid w:val="000E2CBD"/>
    <w:rPr>
      <w:rFonts w:ascii="Cambria" w:hAnsi="Cambria" w:cs="Cambria" w:hint="default"/>
      <w:spacing w:val="10"/>
      <w:sz w:val="24"/>
      <w:szCs w:val="24"/>
    </w:rPr>
  </w:style>
  <w:style w:type="character" w:customStyle="1" w:styleId="FontStyle39">
    <w:name w:val="Font Style39"/>
    <w:basedOn w:val="a0"/>
    <w:rsid w:val="000E2CBD"/>
    <w:rPr>
      <w:rFonts w:ascii="Cambria" w:hAnsi="Cambria" w:cs="Cambria" w:hint="default"/>
      <w:b/>
      <w:bCs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D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11B1"/>
  </w:style>
  <w:style w:type="paragraph" w:styleId="aa">
    <w:name w:val="footer"/>
    <w:basedOn w:val="a"/>
    <w:link w:val="ab"/>
    <w:uiPriority w:val="99"/>
    <w:unhideWhenUsed/>
    <w:rsid w:val="003D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11B1"/>
  </w:style>
  <w:style w:type="paragraph" w:styleId="ac">
    <w:name w:val="Balloon Text"/>
    <w:basedOn w:val="a"/>
    <w:link w:val="ad"/>
    <w:uiPriority w:val="99"/>
    <w:semiHidden/>
    <w:unhideWhenUsed/>
    <w:rsid w:val="00A9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378F"/>
    <w:rPr>
      <w:rFonts w:ascii="Tahoma" w:hAnsi="Tahoma" w:cs="Tahoma"/>
      <w:sz w:val="16"/>
      <w:szCs w:val="16"/>
    </w:rPr>
  </w:style>
  <w:style w:type="paragraph" w:styleId="ae">
    <w:name w:val="List Paragraph"/>
    <w:aliases w:val="Абзац списка1,Ненумерованный список"/>
    <w:basedOn w:val="a"/>
    <w:link w:val="af"/>
    <w:uiPriority w:val="34"/>
    <w:qFormat/>
    <w:rsid w:val="00ED5512"/>
    <w:pPr>
      <w:ind w:left="720"/>
      <w:contextualSpacing/>
    </w:pPr>
  </w:style>
  <w:style w:type="paragraph" w:customStyle="1" w:styleId="Style1">
    <w:name w:val="Style1"/>
    <w:basedOn w:val="a"/>
    <w:rsid w:val="00ED55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1204A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204A4"/>
    <w:rPr>
      <w:sz w:val="16"/>
      <w:szCs w:val="16"/>
    </w:rPr>
  </w:style>
  <w:style w:type="table" w:styleId="af0">
    <w:name w:val="Table Grid"/>
    <w:basedOn w:val="a1"/>
    <w:uiPriority w:val="59"/>
    <w:rsid w:val="001704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basedOn w:val="a0"/>
    <w:uiPriority w:val="99"/>
    <w:unhideWhenUsed/>
    <w:rsid w:val="00BB67D1"/>
    <w:rPr>
      <w:color w:val="0000FF"/>
      <w:u w:val="single"/>
    </w:rPr>
  </w:style>
  <w:style w:type="character" w:customStyle="1" w:styleId="articleseparator">
    <w:name w:val="article_separator"/>
    <w:basedOn w:val="a0"/>
    <w:rsid w:val="00BB67D1"/>
  </w:style>
  <w:style w:type="paragraph" w:customStyle="1" w:styleId="ConsPlusNormal">
    <w:name w:val="ConsPlusNormal"/>
    <w:link w:val="ConsPlusNormal0"/>
    <w:qFormat/>
    <w:rsid w:val="00E551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6E72E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72EA"/>
  </w:style>
  <w:style w:type="paragraph" w:styleId="af2">
    <w:name w:val="No Spacing"/>
    <w:link w:val="af3"/>
    <w:uiPriority w:val="1"/>
    <w:qFormat/>
    <w:rsid w:val="007303E3"/>
    <w:pPr>
      <w:spacing w:after="0" w:line="240" w:lineRule="auto"/>
    </w:pPr>
  </w:style>
  <w:style w:type="paragraph" w:customStyle="1" w:styleId="Normal1">
    <w:name w:val="Normal1"/>
    <w:uiPriority w:val="99"/>
    <w:rsid w:val="00E16CB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</w:rPr>
  </w:style>
  <w:style w:type="character" w:customStyle="1" w:styleId="af">
    <w:name w:val="Абзац списка Знак"/>
    <w:aliases w:val="Абзац списка1 Знак,Ненумерованный список Знак"/>
    <w:link w:val="ae"/>
    <w:uiPriority w:val="34"/>
    <w:locked/>
    <w:rsid w:val="00E16CBE"/>
  </w:style>
  <w:style w:type="paragraph" w:styleId="af4">
    <w:name w:val="Normal (Web)"/>
    <w:basedOn w:val="a"/>
    <w:uiPriority w:val="99"/>
    <w:unhideWhenUsed/>
    <w:qFormat/>
    <w:rsid w:val="00401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12"/>
    <w:basedOn w:val="a"/>
    <w:uiPriority w:val="99"/>
    <w:rsid w:val="00336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Emphasis"/>
    <w:uiPriority w:val="99"/>
    <w:qFormat/>
    <w:rsid w:val="00336702"/>
    <w:rPr>
      <w:i/>
      <w:iCs/>
    </w:rPr>
  </w:style>
  <w:style w:type="character" w:styleId="af6">
    <w:name w:val="Strong"/>
    <w:basedOn w:val="a0"/>
    <w:uiPriority w:val="22"/>
    <w:qFormat/>
    <w:rsid w:val="00F80A0E"/>
    <w:rPr>
      <w:b/>
      <w:bCs/>
    </w:rPr>
  </w:style>
  <w:style w:type="character" w:customStyle="1" w:styleId="af3">
    <w:name w:val="Без интервала Знак"/>
    <w:basedOn w:val="a0"/>
    <w:link w:val="af2"/>
    <w:uiPriority w:val="1"/>
    <w:rsid w:val="00B462A9"/>
  </w:style>
  <w:style w:type="paragraph" w:styleId="af7">
    <w:name w:val="Body Text Indent"/>
    <w:basedOn w:val="a"/>
    <w:link w:val="af8"/>
    <w:uiPriority w:val="99"/>
    <w:unhideWhenUsed/>
    <w:rsid w:val="000F6AE2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0F6AE2"/>
  </w:style>
  <w:style w:type="paragraph" w:customStyle="1" w:styleId="31">
    <w:name w:val="Основной текст 31"/>
    <w:basedOn w:val="a"/>
    <w:rsid w:val="00E93B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84878"/>
    <w:rPr>
      <w:rFonts w:ascii="Arial" w:eastAsia="Times New Roman" w:hAnsi="Arial" w:cs="Arial"/>
      <w:sz w:val="20"/>
      <w:szCs w:val="20"/>
    </w:rPr>
  </w:style>
  <w:style w:type="character" w:customStyle="1" w:styleId="af9">
    <w:name w:val="Основной текст_"/>
    <w:basedOn w:val="a0"/>
    <w:link w:val="13"/>
    <w:rsid w:val="009441D7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f9"/>
    <w:rsid w:val="009441D7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Unresolved Mention"/>
    <w:basedOn w:val="a0"/>
    <w:uiPriority w:val="99"/>
    <w:semiHidden/>
    <w:unhideWhenUsed/>
    <w:rsid w:val="003B19D5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f0"/>
    <w:uiPriority w:val="59"/>
    <w:rsid w:val="00B146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"/>
    <w:basedOn w:val="a0"/>
    <w:rsid w:val="004927D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5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9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8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09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0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1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22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77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admn_kartal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kartalyraio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E460D-49BA-46D6-B729-2942FBD1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34</Pages>
  <Words>8575</Words>
  <Characters>48879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Романекно Марина Петровна</dc:creator>
  <cp:lastModifiedBy>Eko24</cp:lastModifiedBy>
  <cp:revision>563</cp:revision>
  <cp:lastPrinted>2021-05-27T03:27:00Z</cp:lastPrinted>
  <dcterms:created xsi:type="dcterms:W3CDTF">2021-05-18T10:01:00Z</dcterms:created>
  <dcterms:modified xsi:type="dcterms:W3CDTF">2025-04-08T05:45:00Z</dcterms:modified>
</cp:coreProperties>
</file>